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82C" w:rsidRPr="00F14C69" w:rsidRDefault="00E7182C" w:rsidP="00E7182C">
      <w:pPr>
        <w:jc w:val="center"/>
        <w:rPr>
          <w:rFonts w:eastAsia="標楷體"/>
          <w:b/>
          <w:color w:val="000000" w:themeColor="text1"/>
          <w:sz w:val="32"/>
        </w:rPr>
      </w:pPr>
      <w:r w:rsidRPr="00F14C69">
        <w:rPr>
          <w:rFonts w:eastAsia="標楷體" w:hint="eastAsia"/>
          <w:b/>
          <w:color w:val="000000" w:themeColor="text1"/>
          <w:sz w:val="32"/>
        </w:rPr>
        <w:t>慈濟大學生命科學系教師聘任及升等審查辦法</w:t>
      </w:r>
      <w:r w:rsidRPr="00F14C69">
        <w:rPr>
          <w:rFonts w:eastAsia="標楷體"/>
          <w:b/>
          <w:color w:val="000000" w:themeColor="text1"/>
          <w:sz w:val="32"/>
        </w:rPr>
        <w:t xml:space="preserve"> </w:t>
      </w:r>
    </w:p>
    <w:p w:rsidR="00E7182C" w:rsidRPr="00F14C69" w:rsidRDefault="00E7182C" w:rsidP="00E7182C">
      <w:pPr>
        <w:spacing w:line="240" w:lineRule="exact"/>
        <w:jc w:val="right"/>
        <w:rPr>
          <w:rFonts w:eastAsia="標楷體"/>
          <w:color w:val="000000" w:themeColor="text1"/>
          <w:sz w:val="32"/>
        </w:rPr>
      </w:pPr>
    </w:p>
    <w:p w:rsidR="002C5129" w:rsidRPr="00F14C69" w:rsidRDefault="00E7182C" w:rsidP="002C5129">
      <w:pPr>
        <w:pStyle w:val="a7"/>
        <w:snapToGrid w:val="0"/>
        <w:spacing w:line="240" w:lineRule="atLeast"/>
        <w:ind w:leftChars="1600" w:left="3840" w:firstLineChars="631" w:firstLine="1262"/>
        <w:jc w:val="right"/>
        <w:rPr>
          <w:rFonts w:ascii="Times New Roman" w:eastAsia="標楷體" w:hAnsi="Times New Roman"/>
          <w:color w:val="000000" w:themeColor="text1"/>
          <w:sz w:val="20"/>
        </w:rPr>
      </w:pPr>
      <w:smartTag w:uri="urn:schemas-microsoft-com:office:smarttags" w:element="chsdate">
        <w:smartTagPr>
          <w:attr w:name="Year" w:val="1991"/>
          <w:attr w:name="Month" w:val="10"/>
          <w:attr w:name="Day" w:val="3"/>
          <w:attr w:name="IsLunarDate" w:val="False"/>
          <w:attr w:name="IsROCDate" w:val="False"/>
        </w:smartTagPr>
        <w:r w:rsidRPr="00F14C69">
          <w:rPr>
            <w:rFonts w:ascii="Times New Roman" w:eastAsia="標楷體" w:hAnsi="Times New Roman"/>
            <w:color w:val="000000" w:themeColor="text1"/>
            <w:sz w:val="20"/>
          </w:rPr>
          <w:t>91</w:t>
        </w:r>
        <w:r w:rsidRPr="00F14C69">
          <w:rPr>
            <w:rFonts w:ascii="Times New Roman" w:eastAsia="標楷體" w:hAnsi="Times New Roman" w:hint="eastAsia"/>
            <w:color w:val="000000" w:themeColor="text1"/>
            <w:sz w:val="20"/>
          </w:rPr>
          <w:t>年</w:t>
        </w:r>
        <w:r w:rsidRPr="00F14C69">
          <w:rPr>
            <w:rFonts w:ascii="Times New Roman" w:eastAsia="標楷體" w:hAnsi="Times New Roman"/>
            <w:color w:val="000000" w:themeColor="text1"/>
            <w:sz w:val="20"/>
          </w:rPr>
          <w:t>10</w:t>
        </w:r>
        <w:r w:rsidRPr="00F14C69">
          <w:rPr>
            <w:rFonts w:ascii="Times New Roman" w:eastAsia="標楷體" w:hAnsi="Times New Roman" w:hint="eastAsia"/>
            <w:color w:val="000000" w:themeColor="text1"/>
            <w:sz w:val="20"/>
          </w:rPr>
          <w:t>月</w:t>
        </w:r>
        <w:r w:rsidRPr="00F14C69">
          <w:rPr>
            <w:rFonts w:ascii="Times New Roman" w:eastAsia="標楷體" w:hAnsi="Times New Roman"/>
            <w:color w:val="000000" w:themeColor="text1"/>
            <w:sz w:val="20"/>
          </w:rPr>
          <w:t>3</w:t>
        </w:r>
        <w:r w:rsidRPr="00F14C69">
          <w:rPr>
            <w:rFonts w:ascii="Times New Roman" w:eastAsia="標楷體" w:hAnsi="Times New Roman" w:hint="eastAsia"/>
            <w:color w:val="000000" w:themeColor="text1"/>
            <w:sz w:val="20"/>
          </w:rPr>
          <w:t>日</w:t>
        </w:r>
      </w:smartTag>
      <w:r w:rsidRPr="00F14C69">
        <w:rPr>
          <w:rFonts w:ascii="Times New Roman" w:eastAsia="標楷體" w:hAnsi="Times New Roman"/>
          <w:color w:val="000000" w:themeColor="text1"/>
          <w:sz w:val="20"/>
        </w:rPr>
        <w:t>91</w:t>
      </w:r>
      <w:r w:rsidRPr="00F14C69">
        <w:rPr>
          <w:rFonts w:ascii="Times New Roman" w:eastAsia="標楷體" w:hAnsi="Times New Roman" w:hint="eastAsia"/>
          <w:color w:val="000000" w:themeColor="text1"/>
          <w:sz w:val="20"/>
        </w:rPr>
        <w:t>學年度第</w:t>
      </w:r>
      <w:r w:rsidRPr="00F14C69">
        <w:rPr>
          <w:rFonts w:ascii="Times New Roman" w:eastAsia="標楷體" w:hAnsi="Times New Roman" w:hint="eastAsia"/>
          <w:color w:val="000000" w:themeColor="text1"/>
          <w:sz w:val="20"/>
        </w:rPr>
        <w:t>2</w:t>
      </w:r>
      <w:r w:rsidRPr="00F14C69">
        <w:rPr>
          <w:rFonts w:ascii="Times New Roman" w:eastAsia="標楷體" w:hAnsi="Times New Roman" w:hint="eastAsia"/>
          <w:color w:val="000000" w:themeColor="text1"/>
          <w:sz w:val="20"/>
        </w:rPr>
        <w:t>次系</w:t>
      </w:r>
      <w:proofErr w:type="gramStart"/>
      <w:r w:rsidRPr="00F14C69">
        <w:rPr>
          <w:rFonts w:ascii="Times New Roman" w:eastAsia="標楷體" w:hAnsi="Times New Roman" w:hint="eastAsia"/>
          <w:color w:val="000000" w:themeColor="text1"/>
          <w:sz w:val="20"/>
        </w:rPr>
        <w:t>務</w:t>
      </w:r>
      <w:proofErr w:type="gramEnd"/>
      <w:r w:rsidRPr="00F14C69">
        <w:rPr>
          <w:rFonts w:ascii="Times New Roman" w:eastAsia="標楷體" w:hAnsi="Times New Roman" w:hint="eastAsia"/>
          <w:color w:val="000000" w:themeColor="text1"/>
          <w:sz w:val="20"/>
        </w:rPr>
        <w:t>會議修正通過</w:t>
      </w:r>
    </w:p>
    <w:p w:rsidR="00E7182C" w:rsidRPr="00F14C69" w:rsidRDefault="00E7182C" w:rsidP="002C5129">
      <w:pPr>
        <w:pStyle w:val="a7"/>
        <w:snapToGrid w:val="0"/>
        <w:spacing w:line="240" w:lineRule="atLeast"/>
        <w:ind w:leftChars="1600" w:left="3840" w:firstLineChars="631" w:firstLine="1262"/>
        <w:jc w:val="right"/>
        <w:rPr>
          <w:rFonts w:ascii="Times New Roman" w:eastAsia="標楷體" w:hAnsi="Times New Roman"/>
          <w:color w:val="000000" w:themeColor="text1"/>
          <w:sz w:val="20"/>
        </w:rPr>
      </w:pPr>
      <w:smartTag w:uri="urn:schemas-microsoft-com:office:smarttags" w:element="chsdate">
        <w:smartTagPr>
          <w:attr w:name="Year" w:val="1991"/>
          <w:attr w:name="Month" w:val="11"/>
          <w:attr w:name="Day" w:val="13"/>
          <w:attr w:name="IsLunarDate" w:val="False"/>
          <w:attr w:name="IsROCDate" w:val="False"/>
        </w:smartTagPr>
        <w:r w:rsidRPr="00F14C69">
          <w:rPr>
            <w:rFonts w:ascii="Times New Roman" w:eastAsia="標楷體" w:hAnsi="Times New Roman"/>
            <w:color w:val="000000" w:themeColor="text1"/>
            <w:sz w:val="20"/>
          </w:rPr>
          <w:t>91</w:t>
        </w:r>
        <w:r w:rsidRPr="00F14C69">
          <w:rPr>
            <w:rFonts w:ascii="Times New Roman" w:eastAsia="標楷體" w:hAnsi="Times New Roman" w:hint="eastAsia"/>
            <w:color w:val="000000" w:themeColor="text1"/>
            <w:sz w:val="20"/>
          </w:rPr>
          <w:t>年</w:t>
        </w:r>
        <w:r w:rsidRPr="00F14C69">
          <w:rPr>
            <w:rFonts w:ascii="Times New Roman" w:eastAsia="標楷體" w:hAnsi="Times New Roman"/>
            <w:color w:val="000000" w:themeColor="text1"/>
            <w:sz w:val="20"/>
          </w:rPr>
          <w:t>11</w:t>
        </w:r>
        <w:r w:rsidRPr="00F14C69">
          <w:rPr>
            <w:rFonts w:ascii="Times New Roman" w:eastAsia="標楷體" w:hAnsi="Times New Roman" w:hint="eastAsia"/>
            <w:color w:val="000000" w:themeColor="text1"/>
            <w:sz w:val="20"/>
          </w:rPr>
          <w:t>月</w:t>
        </w:r>
        <w:r w:rsidRPr="00F14C69">
          <w:rPr>
            <w:rFonts w:ascii="Times New Roman" w:eastAsia="標楷體" w:hAnsi="Times New Roman"/>
            <w:color w:val="000000" w:themeColor="text1"/>
            <w:sz w:val="20"/>
          </w:rPr>
          <w:t>13</w:t>
        </w:r>
        <w:r w:rsidRPr="00F14C69">
          <w:rPr>
            <w:rFonts w:ascii="Times New Roman" w:eastAsia="標楷體" w:hAnsi="Times New Roman" w:hint="eastAsia"/>
            <w:color w:val="000000" w:themeColor="text1"/>
            <w:sz w:val="20"/>
          </w:rPr>
          <w:t>日</w:t>
        </w:r>
      </w:smartTag>
      <w:r w:rsidRPr="00F14C69">
        <w:rPr>
          <w:rFonts w:ascii="Times New Roman" w:eastAsia="標楷體" w:hAnsi="Times New Roman"/>
          <w:color w:val="000000" w:themeColor="text1"/>
          <w:sz w:val="20"/>
        </w:rPr>
        <w:t>91</w:t>
      </w:r>
      <w:r w:rsidRPr="00F14C69">
        <w:rPr>
          <w:rFonts w:ascii="Times New Roman" w:eastAsia="標楷體" w:hAnsi="Times New Roman" w:hint="eastAsia"/>
          <w:color w:val="000000" w:themeColor="text1"/>
          <w:sz w:val="20"/>
        </w:rPr>
        <w:t>學年度第</w:t>
      </w:r>
      <w:r w:rsidRPr="00F14C69">
        <w:rPr>
          <w:rFonts w:ascii="Times New Roman" w:eastAsia="標楷體" w:hAnsi="Times New Roman" w:hint="eastAsia"/>
          <w:color w:val="000000" w:themeColor="text1"/>
          <w:sz w:val="20"/>
        </w:rPr>
        <w:t>2</w:t>
      </w:r>
      <w:r w:rsidRPr="00F14C69">
        <w:rPr>
          <w:rFonts w:ascii="Times New Roman" w:eastAsia="標楷體" w:hAnsi="Times New Roman" w:hint="eastAsia"/>
          <w:color w:val="000000" w:themeColor="text1"/>
          <w:sz w:val="20"/>
        </w:rPr>
        <w:t>次院評會會議修正通過</w:t>
      </w:r>
    </w:p>
    <w:p w:rsidR="00E7182C" w:rsidRPr="00F14C69" w:rsidRDefault="00E7182C" w:rsidP="002C5129">
      <w:pPr>
        <w:snapToGrid w:val="0"/>
        <w:spacing w:line="240" w:lineRule="atLeast"/>
        <w:jc w:val="right"/>
        <w:rPr>
          <w:rFonts w:eastAsia="標楷體"/>
          <w:color w:val="000000" w:themeColor="text1"/>
          <w:sz w:val="20"/>
        </w:rPr>
      </w:pPr>
      <w:smartTag w:uri="urn:schemas-microsoft-com:office:smarttags" w:element="chsdate">
        <w:smartTagPr>
          <w:attr w:name="Year" w:val="1991"/>
          <w:attr w:name="Month" w:val="11"/>
          <w:attr w:name="Day" w:val="15"/>
          <w:attr w:name="IsLunarDate" w:val="False"/>
          <w:attr w:name="IsROCDate" w:val="False"/>
        </w:smartTagPr>
        <w:r w:rsidRPr="00F14C69">
          <w:rPr>
            <w:rFonts w:eastAsia="標楷體"/>
            <w:color w:val="000000" w:themeColor="text1"/>
            <w:sz w:val="20"/>
          </w:rPr>
          <w:t>91</w:t>
        </w:r>
        <w:r w:rsidRPr="00F14C69">
          <w:rPr>
            <w:rFonts w:eastAsia="標楷體" w:hint="eastAsia"/>
            <w:color w:val="000000" w:themeColor="text1"/>
            <w:sz w:val="20"/>
          </w:rPr>
          <w:t>年</w:t>
        </w:r>
        <w:r w:rsidRPr="00F14C69">
          <w:rPr>
            <w:rFonts w:eastAsia="標楷體"/>
            <w:color w:val="000000" w:themeColor="text1"/>
            <w:sz w:val="20"/>
          </w:rPr>
          <w:t>11</w:t>
        </w:r>
        <w:r w:rsidRPr="00F14C69">
          <w:rPr>
            <w:rFonts w:eastAsia="標楷體" w:hint="eastAsia"/>
            <w:color w:val="000000" w:themeColor="text1"/>
            <w:sz w:val="20"/>
          </w:rPr>
          <w:t>月</w:t>
        </w:r>
        <w:r w:rsidRPr="00F14C69">
          <w:rPr>
            <w:rFonts w:eastAsia="標楷體"/>
            <w:color w:val="000000" w:themeColor="text1"/>
            <w:sz w:val="20"/>
          </w:rPr>
          <w:t>15</w:t>
        </w:r>
        <w:r w:rsidRPr="00F14C69">
          <w:rPr>
            <w:rFonts w:eastAsia="標楷體" w:hint="eastAsia"/>
            <w:color w:val="000000" w:themeColor="text1"/>
            <w:sz w:val="20"/>
          </w:rPr>
          <w:t>日</w:t>
        </w:r>
      </w:smartTag>
      <w:r w:rsidRPr="00F14C69">
        <w:rPr>
          <w:rFonts w:eastAsia="標楷體"/>
          <w:color w:val="000000" w:themeColor="text1"/>
          <w:sz w:val="20"/>
        </w:rPr>
        <w:t>91</w:t>
      </w:r>
      <w:r w:rsidRPr="00F14C69">
        <w:rPr>
          <w:rFonts w:eastAsia="標楷體" w:hint="eastAsia"/>
          <w:color w:val="000000" w:themeColor="text1"/>
          <w:sz w:val="20"/>
        </w:rPr>
        <w:t>學年度第</w:t>
      </w:r>
      <w:r w:rsidRPr="00F14C69">
        <w:rPr>
          <w:rFonts w:eastAsia="標楷體" w:hint="eastAsia"/>
          <w:color w:val="000000" w:themeColor="text1"/>
          <w:sz w:val="20"/>
        </w:rPr>
        <w:t>3</w:t>
      </w:r>
      <w:r w:rsidRPr="00F14C69">
        <w:rPr>
          <w:rFonts w:eastAsia="標楷體" w:hint="eastAsia"/>
          <w:color w:val="000000" w:themeColor="text1"/>
          <w:sz w:val="20"/>
        </w:rPr>
        <w:t>次臨時校教評會修正通過</w:t>
      </w:r>
    </w:p>
    <w:p w:rsidR="00E7182C" w:rsidRPr="00F14C69" w:rsidRDefault="00E7182C" w:rsidP="002C5129">
      <w:pPr>
        <w:snapToGrid w:val="0"/>
        <w:spacing w:line="240" w:lineRule="atLeast"/>
        <w:jc w:val="right"/>
        <w:rPr>
          <w:rFonts w:eastAsia="標楷體"/>
          <w:color w:val="000000" w:themeColor="text1"/>
          <w:sz w:val="20"/>
        </w:rPr>
      </w:pPr>
      <w:smartTag w:uri="urn:schemas-microsoft-com:office:smarttags" w:element="chsdate">
        <w:smartTagPr>
          <w:attr w:name="Year" w:val="1996"/>
          <w:attr w:name="Month" w:val="12"/>
          <w:attr w:name="Day" w:val="19"/>
          <w:attr w:name="IsLunarDate" w:val="False"/>
          <w:attr w:name="IsROCDate" w:val="False"/>
        </w:smartTagPr>
        <w:r w:rsidRPr="00F14C69">
          <w:rPr>
            <w:rFonts w:eastAsia="標楷體"/>
            <w:color w:val="000000" w:themeColor="text1"/>
            <w:sz w:val="20"/>
          </w:rPr>
          <w:t>96</w:t>
        </w:r>
        <w:r w:rsidRPr="00F14C69">
          <w:rPr>
            <w:rFonts w:eastAsia="標楷體" w:hint="eastAsia"/>
            <w:color w:val="000000" w:themeColor="text1"/>
            <w:sz w:val="20"/>
          </w:rPr>
          <w:t>年</w:t>
        </w:r>
        <w:r w:rsidRPr="00F14C69">
          <w:rPr>
            <w:rFonts w:eastAsia="標楷體"/>
            <w:color w:val="000000" w:themeColor="text1"/>
            <w:sz w:val="20"/>
          </w:rPr>
          <w:t>12</w:t>
        </w:r>
        <w:r w:rsidRPr="00F14C69">
          <w:rPr>
            <w:rFonts w:eastAsia="標楷體" w:hint="eastAsia"/>
            <w:color w:val="000000" w:themeColor="text1"/>
            <w:sz w:val="20"/>
          </w:rPr>
          <w:t>月</w:t>
        </w:r>
        <w:r w:rsidRPr="00F14C69">
          <w:rPr>
            <w:rFonts w:eastAsia="標楷體"/>
            <w:color w:val="000000" w:themeColor="text1"/>
            <w:sz w:val="20"/>
          </w:rPr>
          <w:t>19</w:t>
        </w:r>
        <w:r w:rsidRPr="00F14C69">
          <w:rPr>
            <w:rFonts w:eastAsia="標楷體" w:hint="eastAsia"/>
            <w:color w:val="000000" w:themeColor="text1"/>
            <w:sz w:val="20"/>
          </w:rPr>
          <w:t>日</w:t>
        </w:r>
      </w:smartTag>
      <w:r w:rsidRPr="00F14C69">
        <w:rPr>
          <w:rFonts w:eastAsia="標楷體"/>
          <w:color w:val="000000" w:themeColor="text1"/>
          <w:sz w:val="20"/>
        </w:rPr>
        <w:t>96</w:t>
      </w:r>
      <w:r w:rsidRPr="00F14C69">
        <w:rPr>
          <w:rFonts w:eastAsia="標楷體" w:hint="eastAsia"/>
          <w:color w:val="000000" w:themeColor="text1"/>
          <w:sz w:val="20"/>
        </w:rPr>
        <w:t>學年度第</w:t>
      </w:r>
      <w:r w:rsidRPr="00F14C69">
        <w:rPr>
          <w:rFonts w:eastAsia="標楷體" w:hint="eastAsia"/>
          <w:color w:val="000000" w:themeColor="text1"/>
          <w:sz w:val="20"/>
        </w:rPr>
        <w:t>2</w:t>
      </w:r>
      <w:r w:rsidRPr="00F14C69">
        <w:rPr>
          <w:rFonts w:eastAsia="標楷體" w:hint="eastAsia"/>
          <w:color w:val="000000" w:themeColor="text1"/>
          <w:sz w:val="20"/>
        </w:rPr>
        <w:t>次系</w:t>
      </w:r>
      <w:r w:rsidRPr="00F14C69">
        <w:rPr>
          <w:rFonts w:eastAsia="標楷體"/>
          <w:color w:val="000000" w:themeColor="text1"/>
          <w:sz w:val="20"/>
        </w:rPr>
        <w:t>(</w:t>
      </w:r>
      <w:r w:rsidRPr="00F14C69">
        <w:rPr>
          <w:rFonts w:eastAsia="標楷體" w:hint="eastAsia"/>
          <w:color w:val="000000" w:themeColor="text1"/>
          <w:sz w:val="20"/>
        </w:rPr>
        <w:t>所</w:t>
      </w:r>
      <w:r w:rsidRPr="00F14C69">
        <w:rPr>
          <w:rFonts w:eastAsia="標楷體"/>
          <w:color w:val="000000" w:themeColor="text1"/>
          <w:sz w:val="20"/>
        </w:rPr>
        <w:t>)</w:t>
      </w:r>
      <w:proofErr w:type="gramStart"/>
      <w:r w:rsidRPr="00F14C69">
        <w:rPr>
          <w:rFonts w:eastAsia="標楷體" w:hint="eastAsia"/>
          <w:color w:val="000000" w:themeColor="text1"/>
          <w:sz w:val="20"/>
        </w:rPr>
        <w:t>務</w:t>
      </w:r>
      <w:proofErr w:type="gramEnd"/>
      <w:r w:rsidRPr="00F14C69">
        <w:rPr>
          <w:rFonts w:eastAsia="標楷體" w:hint="eastAsia"/>
          <w:color w:val="000000" w:themeColor="text1"/>
          <w:sz w:val="20"/>
        </w:rPr>
        <w:t>會議修正通過</w:t>
      </w:r>
    </w:p>
    <w:p w:rsidR="00E7182C" w:rsidRPr="00F14C69" w:rsidRDefault="00E7182C" w:rsidP="002C5129">
      <w:pPr>
        <w:snapToGrid w:val="0"/>
        <w:spacing w:line="240" w:lineRule="atLeast"/>
        <w:jc w:val="right"/>
        <w:rPr>
          <w:rFonts w:eastAsia="標楷體"/>
          <w:color w:val="000000" w:themeColor="text1"/>
          <w:sz w:val="20"/>
        </w:rPr>
      </w:pPr>
      <w:smartTag w:uri="urn:schemas-microsoft-com:office:smarttags" w:element="chsdate">
        <w:smartTagPr>
          <w:attr w:name="Year" w:val="1998"/>
          <w:attr w:name="Month" w:val="3"/>
          <w:attr w:name="Day" w:val="24"/>
          <w:attr w:name="IsLunarDate" w:val="False"/>
          <w:attr w:name="IsROCDate" w:val="False"/>
        </w:smartTagPr>
        <w:r w:rsidRPr="00F14C69">
          <w:rPr>
            <w:rFonts w:eastAsia="標楷體"/>
            <w:color w:val="000000" w:themeColor="text1"/>
            <w:sz w:val="20"/>
          </w:rPr>
          <w:t>98</w:t>
        </w:r>
        <w:r w:rsidRPr="00F14C69">
          <w:rPr>
            <w:rFonts w:eastAsia="標楷體" w:hint="eastAsia"/>
            <w:color w:val="000000" w:themeColor="text1"/>
            <w:sz w:val="20"/>
          </w:rPr>
          <w:t>年</w:t>
        </w:r>
        <w:r w:rsidRPr="00F14C69">
          <w:rPr>
            <w:rFonts w:eastAsia="標楷體"/>
            <w:color w:val="000000" w:themeColor="text1"/>
            <w:sz w:val="20"/>
          </w:rPr>
          <w:t>3</w:t>
        </w:r>
        <w:r w:rsidRPr="00F14C69">
          <w:rPr>
            <w:rFonts w:eastAsia="標楷體" w:hint="eastAsia"/>
            <w:color w:val="000000" w:themeColor="text1"/>
            <w:sz w:val="20"/>
          </w:rPr>
          <w:t>月</w:t>
        </w:r>
        <w:r w:rsidRPr="00F14C69">
          <w:rPr>
            <w:rFonts w:eastAsia="標楷體"/>
            <w:color w:val="000000" w:themeColor="text1"/>
            <w:sz w:val="20"/>
          </w:rPr>
          <w:t>24</w:t>
        </w:r>
        <w:r w:rsidRPr="00F14C69">
          <w:rPr>
            <w:rFonts w:eastAsia="標楷體" w:hint="eastAsia"/>
            <w:color w:val="000000" w:themeColor="text1"/>
            <w:sz w:val="20"/>
          </w:rPr>
          <w:t>日</w:t>
        </w:r>
      </w:smartTag>
      <w:r w:rsidRPr="00F14C69">
        <w:rPr>
          <w:rFonts w:eastAsia="標楷體"/>
          <w:color w:val="000000" w:themeColor="text1"/>
          <w:sz w:val="20"/>
        </w:rPr>
        <w:t>97</w:t>
      </w:r>
      <w:proofErr w:type="gramStart"/>
      <w:r w:rsidRPr="00F14C69">
        <w:rPr>
          <w:rFonts w:eastAsia="標楷體" w:hint="eastAsia"/>
          <w:color w:val="000000" w:themeColor="text1"/>
          <w:sz w:val="20"/>
        </w:rPr>
        <w:t>學年度系</w:t>
      </w:r>
      <w:proofErr w:type="gramEnd"/>
      <w:r w:rsidRPr="00F14C69">
        <w:rPr>
          <w:rFonts w:eastAsia="標楷體"/>
          <w:color w:val="000000" w:themeColor="text1"/>
          <w:sz w:val="20"/>
        </w:rPr>
        <w:t>(</w:t>
      </w:r>
      <w:r w:rsidRPr="00F14C69">
        <w:rPr>
          <w:rFonts w:eastAsia="標楷體" w:hint="eastAsia"/>
          <w:color w:val="000000" w:themeColor="text1"/>
          <w:sz w:val="20"/>
        </w:rPr>
        <w:t>所</w:t>
      </w:r>
      <w:r w:rsidRPr="00F14C69">
        <w:rPr>
          <w:rFonts w:eastAsia="標楷體"/>
          <w:color w:val="000000" w:themeColor="text1"/>
          <w:sz w:val="20"/>
        </w:rPr>
        <w:t>)</w:t>
      </w:r>
      <w:r w:rsidRPr="00F14C69">
        <w:rPr>
          <w:rFonts w:eastAsia="標楷體" w:hint="eastAsia"/>
          <w:color w:val="000000" w:themeColor="text1"/>
          <w:sz w:val="20"/>
        </w:rPr>
        <w:t>學術審查小組會議修正通過</w:t>
      </w:r>
    </w:p>
    <w:p w:rsidR="00E7182C" w:rsidRPr="00F14C69" w:rsidRDefault="00E7182C" w:rsidP="002C5129">
      <w:pPr>
        <w:snapToGrid w:val="0"/>
        <w:spacing w:line="240" w:lineRule="atLeast"/>
        <w:jc w:val="right"/>
        <w:rPr>
          <w:rFonts w:eastAsia="標楷體"/>
          <w:color w:val="000000" w:themeColor="text1"/>
          <w:sz w:val="20"/>
        </w:rPr>
      </w:pPr>
      <w:smartTag w:uri="urn:schemas-microsoft-com:office:smarttags" w:element="chsdate">
        <w:smartTagPr>
          <w:attr w:name="Year" w:val="1999"/>
          <w:attr w:name="Month" w:val="6"/>
          <w:attr w:name="Day" w:val="15"/>
          <w:attr w:name="IsLunarDate" w:val="False"/>
          <w:attr w:name="IsROCDate" w:val="False"/>
        </w:smartTagPr>
        <w:r w:rsidRPr="00F14C69">
          <w:rPr>
            <w:rFonts w:eastAsia="標楷體"/>
            <w:color w:val="000000" w:themeColor="text1"/>
            <w:sz w:val="20"/>
          </w:rPr>
          <w:t>99</w:t>
        </w:r>
        <w:r w:rsidRPr="00F14C69">
          <w:rPr>
            <w:rFonts w:eastAsia="標楷體" w:hint="eastAsia"/>
            <w:color w:val="000000" w:themeColor="text1"/>
            <w:sz w:val="20"/>
          </w:rPr>
          <w:t>年</w:t>
        </w:r>
        <w:r w:rsidRPr="00F14C69">
          <w:rPr>
            <w:rFonts w:eastAsia="標楷體"/>
            <w:color w:val="000000" w:themeColor="text1"/>
            <w:sz w:val="20"/>
          </w:rPr>
          <w:t>6</w:t>
        </w:r>
        <w:r w:rsidRPr="00F14C69">
          <w:rPr>
            <w:rFonts w:eastAsia="標楷體" w:hint="eastAsia"/>
            <w:color w:val="000000" w:themeColor="text1"/>
            <w:sz w:val="20"/>
          </w:rPr>
          <w:t>月</w:t>
        </w:r>
        <w:r w:rsidRPr="00F14C69">
          <w:rPr>
            <w:rFonts w:eastAsia="標楷體"/>
            <w:color w:val="000000" w:themeColor="text1"/>
            <w:sz w:val="20"/>
          </w:rPr>
          <w:t>15</w:t>
        </w:r>
        <w:r w:rsidRPr="00F14C69">
          <w:rPr>
            <w:rFonts w:eastAsia="標楷體" w:hint="eastAsia"/>
            <w:color w:val="000000" w:themeColor="text1"/>
            <w:sz w:val="20"/>
          </w:rPr>
          <w:t>日</w:t>
        </w:r>
      </w:smartTag>
      <w:r w:rsidRPr="00F14C69">
        <w:rPr>
          <w:rFonts w:eastAsia="標楷體"/>
          <w:color w:val="000000" w:themeColor="text1"/>
          <w:sz w:val="20"/>
        </w:rPr>
        <w:t>98</w:t>
      </w:r>
      <w:proofErr w:type="gramStart"/>
      <w:r w:rsidRPr="00F14C69">
        <w:rPr>
          <w:rFonts w:eastAsia="標楷體" w:hint="eastAsia"/>
          <w:color w:val="000000" w:themeColor="text1"/>
          <w:sz w:val="20"/>
        </w:rPr>
        <w:t>學年度系</w:t>
      </w:r>
      <w:proofErr w:type="gramEnd"/>
      <w:r w:rsidRPr="00F14C69">
        <w:rPr>
          <w:rFonts w:eastAsia="標楷體"/>
          <w:color w:val="000000" w:themeColor="text1"/>
          <w:sz w:val="20"/>
        </w:rPr>
        <w:t>(</w:t>
      </w:r>
      <w:r w:rsidRPr="00F14C69">
        <w:rPr>
          <w:rFonts w:eastAsia="標楷體" w:hint="eastAsia"/>
          <w:color w:val="000000" w:themeColor="text1"/>
          <w:sz w:val="20"/>
        </w:rPr>
        <w:t>所</w:t>
      </w:r>
      <w:r w:rsidRPr="00F14C69">
        <w:rPr>
          <w:rFonts w:eastAsia="標楷體"/>
          <w:color w:val="000000" w:themeColor="text1"/>
          <w:sz w:val="20"/>
        </w:rPr>
        <w:t>)</w:t>
      </w:r>
      <w:proofErr w:type="gramStart"/>
      <w:r w:rsidRPr="00F14C69">
        <w:rPr>
          <w:rFonts w:eastAsia="標楷體" w:hint="eastAsia"/>
          <w:color w:val="000000" w:themeColor="text1"/>
          <w:sz w:val="20"/>
        </w:rPr>
        <w:t>務</w:t>
      </w:r>
      <w:proofErr w:type="gramEnd"/>
      <w:r w:rsidRPr="00F14C69">
        <w:rPr>
          <w:rFonts w:eastAsia="標楷體" w:hint="eastAsia"/>
          <w:color w:val="000000" w:themeColor="text1"/>
          <w:sz w:val="20"/>
        </w:rPr>
        <w:t>會議修正通過</w:t>
      </w:r>
    </w:p>
    <w:p w:rsidR="00E7182C" w:rsidRPr="00F14C69" w:rsidRDefault="00E7182C" w:rsidP="002C5129">
      <w:pPr>
        <w:snapToGrid w:val="0"/>
        <w:spacing w:line="240" w:lineRule="atLeast"/>
        <w:jc w:val="right"/>
        <w:rPr>
          <w:rFonts w:eastAsia="標楷體"/>
          <w:color w:val="000000" w:themeColor="text1"/>
          <w:sz w:val="20"/>
        </w:rPr>
      </w:pPr>
      <w:r w:rsidRPr="00F14C69">
        <w:rPr>
          <w:rFonts w:eastAsia="標楷體"/>
          <w:color w:val="000000" w:themeColor="text1"/>
          <w:sz w:val="20"/>
        </w:rPr>
        <w:t>100</w:t>
      </w:r>
      <w:r w:rsidRPr="00F14C69">
        <w:rPr>
          <w:rFonts w:eastAsia="標楷體" w:hint="eastAsia"/>
          <w:color w:val="000000" w:themeColor="text1"/>
          <w:sz w:val="20"/>
        </w:rPr>
        <w:t>年</w:t>
      </w:r>
      <w:r w:rsidRPr="00F14C69">
        <w:rPr>
          <w:rFonts w:eastAsia="標楷體"/>
          <w:color w:val="000000" w:themeColor="text1"/>
          <w:sz w:val="20"/>
        </w:rPr>
        <w:t>3</w:t>
      </w:r>
      <w:r w:rsidRPr="00F14C69">
        <w:rPr>
          <w:rFonts w:eastAsia="標楷體" w:hint="eastAsia"/>
          <w:color w:val="000000" w:themeColor="text1"/>
          <w:sz w:val="20"/>
        </w:rPr>
        <w:t>月</w:t>
      </w:r>
      <w:r w:rsidRPr="00F14C69">
        <w:rPr>
          <w:rFonts w:eastAsia="標楷體"/>
          <w:color w:val="000000" w:themeColor="text1"/>
          <w:sz w:val="20"/>
        </w:rPr>
        <w:t>30</w:t>
      </w:r>
      <w:r w:rsidRPr="00F14C69">
        <w:rPr>
          <w:rFonts w:eastAsia="標楷體" w:hint="eastAsia"/>
          <w:color w:val="000000" w:themeColor="text1"/>
          <w:sz w:val="20"/>
        </w:rPr>
        <w:t>日</w:t>
      </w:r>
      <w:r w:rsidRPr="00F14C69">
        <w:rPr>
          <w:rFonts w:eastAsia="標楷體"/>
          <w:color w:val="000000" w:themeColor="text1"/>
          <w:sz w:val="20"/>
        </w:rPr>
        <w:t>99</w:t>
      </w:r>
      <w:r w:rsidRPr="00F14C69">
        <w:rPr>
          <w:rFonts w:eastAsia="標楷體" w:hint="eastAsia"/>
          <w:color w:val="000000" w:themeColor="text1"/>
          <w:sz w:val="20"/>
        </w:rPr>
        <w:t>學年度系</w:t>
      </w:r>
      <w:proofErr w:type="gramStart"/>
      <w:r w:rsidRPr="00F14C69">
        <w:rPr>
          <w:rFonts w:eastAsia="標楷體" w:hint="eastAsia"/>
          <w:color w:val="000000" w:themeColor="text1"/>
          <w:sz w:val="20"/>
        </w:rPr>
        <w:t>務</w:t>
      </w:r>
      <w:proofErr w:type="gramEnd"/>
      <w:r w:rsidRPr="00F14C69">
        <w:rPr>
          <w:rFonts w:eastAsia="標楷體" w:hint="eastAsia"/>
          <w:color w:val="000000" w:themeColor="text1"/>
          <w:sz w:val="20"/>
        </w:rPr>
        <w:t>會議修正通過</w:t>
      </w:r>
    </w:p>
    <w:p w:rsidR="00E7182C" w:rsidRPr="00F14C69" w:rsidRDefault="00E7182C" w:rsidP="002C5129">
      <w:pPr>
        <w:snapToGrid w:val="0"/>
        <w:spacing w:line="240" w:lineRule="atLeast"/>
        <w:jc w:val="right"/>
        <w:rPr>
          <w:rFonts w:eastAsia="標楷體"/>
          <w:color w:val="000000" w:themeColor="text1"/>
          <w:sz w:val="20"/>
        </w:rPr>
      </w:pPr>
      <w:r w:rsidRPr="00F14C69">
        <w:rPr>
          <w:rFonts w:eastAsia="標楷體"/>
          <w:color w:val="000000" w:themeColor="text1"/>
          <w:sz w:val="20"/>
        </w:rPr>
        <w:t>100</w:t>
      </w:r>
      <w:r w:rsidRPr="00F14C69">
        <w:rPr>
          <w:rFonts w:eastAsia="標楷體" w:hint="eastAsia"/>
          <w:color w:val="000000" w:themeColor="text1"/>
          <w:sz w:val="20"/>
        </w:rPr>
        <w:t>年</w:t>
      </w:r>
      <w:r w:rsidRPr="00F14C69">
        <w:rPr>
          <w:rFonts w:eastAsia="標楷體"/>
          <w:color w:val="000000" w:themeColor="text1"/>
          <w:sz w:val="20"/>
        </w:rPr>
        <w:t>5</w:t>
      </w:r>
      <w:r w:rsidRPr="00F14C69">
        <w:rPr>
          <w:rFonts w:eastAsia="標楷體" w:hint="eastAsia"/>
          <w:color w:val="000000" w:themeColor="text1"/>
          <w:sz w:val="20"/>
        </w:rPr>
        <w:t>月</w:t>
      </w:r>
      <w:r w:rsidRPr="00F14C69">
        <w:rPr>
          <w:rFonts w:eastAsia="標楷體"/>
          <w:color w:val="000000" w:themeColor="text1"/>
          <w:sz w:val="20"/>
        </w:rPr>
        <w:t>11</w:t>
      </w:r>
      <w:r w:rsidRPr="00F14C69">
        <w:rPr>
          <w:rFonts w:eastAsia="標楷體" w:hint="eastAsia"/>
          <w:color w:val="000000" w:themeColor="text1"/>
          <w:sz w:val="20"/>
        </w:rPr>
        <w:t>日</w:t>
      </w:r>
      <w:r w:rsidRPr="00F14C69">
        <w:rPr>
          <w:rFonts w:eastAsia="標楷體"/>
          <w:color w:val="000000" w:themeColor="text1"/>
          <w:sz w:val="20"/>
        </w:rPr>
        <w:t>99</w:t>
      </w:r>
      <w:r w:rsidRPr="00F14C69">
        <w:rPr>
          <w:rFonts w:eastAsia="標楷體" w:hint="eastAsia"/>
          <w:color w:val="000000" w:themeColor="text1"/>
          <w:sz w:val="20"/>
        </w:rPr>
        <w:t>學年度系</w:t>
      </w:r>
      <w:proofErr w:type="gramStart"/>
      <w:r w:rsidRPr="00F14C69">
        <w:rPr>
          <w:rFonts w:eastAsia="標楷體" w:hint="eastAsia"/>
          <w:color w:val="000000" w:themeColor="text1"/>
          <w:sz w:val="20"/>
        </w:rPr>
        <w:t>務</w:t>
      </w:r>
      <w:proofErr w:type="gramEnd"/>
      <w:r w:rsidRPr="00F14C69">
        <w:rPr>
          <w:rFonts w:eastAsia="標楷體" w:hint="eastAsia"/>
          <w:color w:val="000000" w:themeColor="text1"/>
          <w:sz w:val="20"/>
        </w:rPr>
        <w:t>會議修正通過</w:t>
      </w:r>
    </w:p>
    <w:p w:rsidR="00E7182C" w:rsidRPr="00F14C69" w:rsidRDefault="00E7182C" w:rsidP="002C5129">
      <w:pPr>
        <w:snapToGrid w:val="0"/>
        <w:spacing w:line="240" w:lineRule="atLeast"/>
        <w:jc w:val="right"/>
        <w:rPr>
          <w:rFonts w:eastAsia="標楷體"/>
          <w:color w:val="000000" w:themeColor="text1"/>
          <w:sz w:val="20"/>
        </w:rPr>
      </w:pPr>
      <w:r w:rsidRPr="00F14C69">
        <w:rPr>
          <w:rFonts w:eastAsia="標楷體"/>
          <w:color w:val="000000" w:themeColor="text1"/>
          <w:sz w:val="20"/>
        </w:rPr>
        <w:t>100</w:t>
      </w:r>
      <w:r w:rsidRPr="00F14C69">
        <w:rPr>
          <w:rFonts w:eastAsia="標楷體" w:hint="eastAsia"/>
          <w:color w:val="000000" w:themeColor="text1"/>
          <w:sz w:val="20"/>
        </w:rPr>
        <w:t>年</w:t>
      </w:r>
      <w:r w:rsidRPr="00F14C69">
        <w:rPr>
          <w:rFonts w:eastAsia="標楷體"/>
          <w:color w:val="000000" w:themeColor="text1"/>
          <w:sz w:val="20"/>
        </w:rPr>
        <w:t>6</w:t>
      </w:r>
      <w:r w:rsidRPr="00F14C69">
        <w:rPr>
          <w:rFonts w:eastAsia="標楷體" w:hint="eastAsia"/>
          <w:color w:val="000000" w:themeColor="text1"/>
          <w:sz w:val="20"/>
        </w:rPr>
        <w:t>月</w:t>
      </w:r>
      <w:r w:rsidRPr="00F14C69">
        <w:rPr>
          <w:rFonts w:eastAsia="標楷體"/>
          <w:color w:val="000000" w:themeColor="text1"/>
          <w:sz w:val="20"/>
        </w:rPr>
        <w:t>14</w:t>
      </w:r>
      <w:r w:rsidRPr="00F14C69">
        <w:rPr>
          <w:rFonts w:eastAsia="標楷體" w:hint="eastAsia"/>
          <w:color w:val="000000" w:themeColor="text1"/>
          <w:sz w:val="20"/>
        </w:rPr>
        <w:t>日</w:t>
      </w:r>
      <w:r w:rsidRPr="00F14C69">
        <w:rPr>
          <w:rFonts w:eastAsia="標楷體"/>
          <w:color w:val="000000" w:themeColor="text1"/>
          <w:sz w:val="20"/>
        </w:rPr>
        <w:t>99</w:t>
      </w:r>
      <w:r w:rsidRPr="00F14C69">
        <w:rPr>
          <w:rFonts w:eastAsia="標楷體" w:hint="eastAsia"/>
          <w:color w:val="000000" w:themeColor="text1"/>
          <w:sz w:val="20"/>
        </w:rPr>
        <w:t>學年度第</w:t>
      </w:r>
      <w:r w:rsidRPr="00F14C69">
        <w:rPr>
          <w:rFonts w:eastAsia="標楷體" w:hint="eastAsia"/>
          <w:color w:val="000000" w:themeColor="text1"/>
          <w:sz w:val="20"/>
        </w:rPr>
        <w:t>6</w:t>
      </w:r>
      <w:r w:rsidRPr="00F14C69">
        <w:rPr>
          <w:rFonts w:eastAsia="標楷體" w:hint="eastAsia"/>
          <w:color w:val="000000" w:themeColor="text1"/>
          <w:sz w:val="20"/>
        </w:rPr>
        <w:t>次院評會會議修正通過</w:t>
      </w:r>
    </w:p>
    <w:p w:rsidR="00E7182C" w:rsidRPr="00F14C69" w:rsidRDefault="00E7182C" w:rsidP="002C5129">
      <w:pPr>
        <w:snapToGrid w:val="0"/>
        <w:spacing w:line="240" w:lineRule="atLeast"/>
        <w:jc w:val="right"/>
        <w:rPr>
          <w:rFonts w:eastAsia="標楷體"/>
          <w:color w:val="000000" w:themeColor="text1"/>
          <w:sz w:val="20"/>
        </w:rPr>
      </w:pPr>
      <w:r w:rsidRPr="00F14C69">
        <w:rPr>
          <w:rFonts w:eastAsia="標楷體"/>
          <w:color w:val="000000" w:themeColor="text1"/>
          <w:sz w:val="20"/>
        </w:rPr>
        <w:t>100</w:t>
      </w:r>
      <w:r w:rsidRPr="00F14C69">
        <w:rPr>
          <w:rFonts w:eastAsia="標楷體" w:hint="eastAsia"/>
          <w:color w:val="000000" w:themeColor="text1"/>
          <w:sz w:val="20"/>
        </w:rPr>
        <w:t>年</w:t>
      </w:r>
      <w:r w:rsidRPr="00F14C69">
        <w:rPr>
          <w:rFonts w:eastAsia="標楷體"/>
          <w:color w:val="000000" w:themeColor="text1"/>
          <w:sz w:val="20"/>
        </w:rPr>
        <w:t>6</w:t>
      </w:r>
      <w:r w:rsidRPr="00F14C69">
        <w:rPr>
          <w:rFonts w:eastAsia="標楷體" w:hint="eastAsia"/>
          <w:color w:val="000000" w:themeColor="text1"/>
          <w:sz w:val="20"/>
        </w:rPr>
        <w:t>月</w:t>
      </w:r>
      <w:r w:rsidRPr="00F14C69">
        <w:rPr>
          <w:rFonts w:eastAsia="標楷體"/>
          <w:color w:val="000000" w:themeColor="text1"/>
          <w:sz w:val="20"/>
        </w:rPr>
        <w:t>21</w:t>
      </w:r>
      <w:r w:rsidRPr="00F14C69">
        <w:rPr>
          <w:rFonts w:eastAsia="標楷體" w:hint="eastAsia"/>
          <w:color w:val="000000" w:themeColor="text1"/>
          <w:sz w:val="20"/>
        </w:rPr>
        <w:t>日</w:t>
      </w:r>
      <w:r w:rsidRPr="00F14C69">
        <w:rPr>
          <w:rFonts w:eastAsia="標楷體"/>
          <w:color w:val="000000" w:themeColor="text1"/>
          <w:sz w:val="20"/>
        </w:rPr>
        <w:t>99</w:t>
      </w:r>
      <w:r w:rsidRPr="00F14C69">
        <w:rPr>
          <w:rFonts w:eastAsia="標楷體" w:hint="eastAsia"/>
          <w:color w:val="000000" w:themeColor="text1"/>
          <w:sz w:val="20"/>
        </w:rPr>
        <w:t>學年度第</w:t>
      </w:r>
      <w:r w:rsidRPr="00F14C69">
        <w:rPr>
          <w:rFonts w:eastAsia="標楷體" w:hint="eastAsia"/>
          <w:color w:val="000000" w:themeColor="text1"/>
          <w:sz w:val="20"/>
        </w:rPr>
        <w:t>4</w:t>
      </w:r>
      <w:r w:rsidRPr="00F14C69">
        <w:rPr>
          <w:rFonts w:eastAsia="標楷體" w:hint="eastAsia"/>
          <w:color w:val="000000" w:themeColor="text1"/>
          <w:sz w:val="20"/>
        </w:rPr>
        <w:t>次校教評會修正通過</w:t>
      </w:r>
    </w:p>
    <w:p w:rsidR="00E7182C" w:rsidRPr="00F14C69" w:rsidRDefault="00E7182C" w:rsidP="002C5129">
      <w:pPr>
        <w:snapToGrid w:val="0"/>
        <w:spacing w:line="240" w:lineRule="atLeast"/>
        <w:jc w:val="right"/>
        <w:rPr>
          <w:rFonts w:eastAsia="標楷體"/>
          <w:color w:val="000000" w:themeColor="text1"/>
          <w:sz w:val="20"/>
        </w:rPr>
      </w:pPr>
      <w:r w:rsidRPr="00F14C69">
        <w:rPr>
          <w:rFonts w:eastAsia="標楷體"/>
          <w:color w:val="000000" w:themeColor="text1"/>
          <w:sz w:val="20"/>
        </w:rPr>
        <w:t>101</w:t>
      </w:r>
      <w:r w:rsidRPr="00F14C69">
        <w:rPr>
          <w:rFonts w:eastAsia="標楷體" w:hint="eastAsia"/>
          <w:color w:val="000000" w:themeColor="text1"/>
          <w:sz w:val="20"/>
        </w:rPr>
        <w:t>年</w:t>
      </w:r>
      <w:r w:rsidRPr="00F14C69">
        <w:rPr>
          <w:rFonts w:eastAsia="標楷體"/>
          <w:color w:val="000000" w:themeColor="text1"/>
          <w:sz w:val="20"/>
        </w:rPr>
        <w:t>6</w:t>
      </w:r>
      <w:r w:rsidRPr="00F14C69">
        <w:rPr>
          <w:rFonts w:eastAsia="標楷體" w:hint="eastAsia"/>
          <w:color w:val="000000" w:themeColor="text1"/>
          <w:sz w:val="20"/>
        </w:rPr>
        <w:t>月</w:t>
      </w:r>
      <w:r w:rsidRPr="00F14C69">
        <w:rPr>
          <w:rFonts w:eastAsia="標楷體"/>
          <w:color w:val="000000" w:themeColor="text1"/>
          <w:sz w:val="20"/>
        </w:rPr>
        <w:t>12</w:t>
      </w:r>
      <w:r w:rsidRPr="00F14C69">
        <w:rPr>
          <w:rFonts w:eastAsia="標楷體" w:hint="eastAsia"/>
          <w:color w:val="000000" w:themeColor="text1"/>
          <w:sz w:val="20"/>
        </w:rPr>
        <w:t>日</w:t>
      </w:r>
      <w:r w:rsidRPr="00F14C69">
        <w:rPr>
          <w:rFonts w:eastAsia="標楷體"/>
          <w:color w:val="000000" w:themeColor="text1"/>
          <w:sz w:val="20"/>
        </w:rPr>
        <w:t>100</w:t>
      </w:r>
      <w:r w:rsidRPr="00F14C69">
        <w:rPr>
          <w:rFonts w:eastAsia="標楷體" w:hint="eastAsia"/>
          <w:color w:val="000000" w:themeColor="text1"/>
          <w:sz w:val="20"/>
        </w:rPr>
        <w:t>學年度第</w:t>
      </w:r>
      <w:r w:rsidRPr="00F14C69">
        <w:rPr>
          <w:rFonts w:eastAsia="標楷體" w:hint="eastAsia"/>
          <w:color w:val="000000" w:themeColor="text1"/>
          <w:sz w:val="20"/>
        </w:rPr>
        <w:t>11</w:t>
      </w:r>
      <w:r w:rsidRPr="00F14C69">
        <w:rPr>
          <w:rFonts w:eastAsia="標楷體" w:hint="eastAsia"/>
          <w:color w:val="000000" w:themeColor="text1"/>
          <w:sz w:val="20"/>
        </w:rPr>
        <w:t>次系務會議修正通過</w:t>
      </w:r>
    </w:p>
    <w:p w:rsidR="00E7182C" w:rsidRPr="00F14C69" w:rsidRDefault="00E7182C" w:rsidP="002C5129">
      <w:pPr>
        <w:snapToGrid w:val="0"/>
        <w:spacing w:line="240" w:lineRule="atLeast"/>
        <w:jc w:val="right"/>
        <w:rPr>
          <w:rFonts w:eastAsia="標楷體"/>
          <w:color w:val="000000" w:themeColor="text1"/>
          <w:sz w:val="20"/>
        </w:rPr>
      </w:pPr>
      <w:r w:rsidRPr="00F14C69">
        <w:rPr>
          <w:rFonts w:eastAsia="標楷體"/>
          <w:color w:val="000000" w:themeColor="text1"/>
          <w:sz w:val="20"/>
        </w:rPr>
        <w:t>101</w:t>
      </w:r>
      <w:r w:rsidRPr="00F14C69">
        <w:rPr>
          <w:rFonts w:eastAsia="標楷體" w:hint="eastAsia"/>
          <w:color w:val="000000" w:themeColor="text1"/>
          <w:sz w:val="20"/>
        </w:rPr>
        <w:t>年</w:t>
      </w:r>
      <w:r w:rsidRPr="00F14C69">
        <w:rPr>
          <w:rFonts w:eastAsia="標楷體"/>
          <w:color w:val="000000" w:themeColor="text1"/>
          <w:sz w:val="20"/>
        </w:rPr>
        <w:t>6</w:t>
      </w:r>
      <w:r w:rsidRPr="00F14C69">
        <w:rPr>
          <w:rFonts w:eastAsia="標楷體" w:hint="eastAsia"/>
          <w:color w:val="000000" w:themeColor="text1"/>
          <w:sz w:val="20"/>
        </w:rPr>
        <w:t>月</w:t>
      </w:r>
      <w:r w:rsidRPr="00F14C69">
        <w:rPr>
          <w:rFonts w:eastAsia="標楷體"/>
          <w:color w:val="000000" w:themeColor="text1"/>
          <w:sz w:val="20"/>
        </w:rPr>
        <w:t>22</w:t>
      </w:r>
      <w:r w:rsidRPr="00F14C69">
        <w:rPr>
          <w:rFonts w:eastAsia="標楷體" w:hint="eastAsia"/>
          <w:color w:val="000000" w:themeColor="text1"/>
          <w:sz w:val="20"/>
        </w:rPr>
        <w:t>日</w:t>
      </w:r>
      <w:r w:rsidRPr="00F14C69">
        <w:rPr>
          <w:rFonts w:eastAsia="標楷體"/>
          <w:color w:val="000000" w:themeColor="text1"/>
          <w:sz w:val="20"/>
        </w:rPr>
        <w:t>100</w:t>
      </w:r>
      <w:r w:rsidRPr="00F14C69">
        <w:rPr>
          <w:rFonts w:eastAsia="標楷體" w:hint="eastAsia"/>
          <w:color w:val="000000" w:themeColor="text1"/>
          <w:sz w:val="20"/>
        </w:rPr>
        <w:t>學年度第</w:t>
      </w:r>
      <w:r w:rsidRPr="00F14C69">
        <w:rPr>
          <w:rFonts w:eastAsia="標楷體" w:hint="eastAsia"/>
          <w:color w:val="000000" w:themeColor="text1"/>
          <w:sz w:val="20"/>
        </w:rPr>
        <w:t>4</w:t>
      </w:r>
      <w:r w:rsidRPr="00F14C69">
        <w:rPr>
          <w:rFonts w:eastAsia="標楷體" w:hint="eastAsia"/>
          <w:color w:val="000000" w:themeColor="text1"/>
          <w:sz w:val="20"/>
        </w:rPr>
        <w:t>次院教評會議修正通過</w:t>
      </w:r>
    </w:p>
    <w:p w:rsidR="00E7182C" w:rsidRPr="00F14C69" w:rsidRDefault="00E7182C" w:rsidP="002C5129">
      <w:pPr>
        <w:snapToGrid w:val="0"/>
        <w:spacing w:line="240" w:lineRule="atLeast"/>
        <w:jc w:val="right"/>
        <w:rPr>
          <w:rFonts w:eastAsia="標楷體"/>
          <w:color w:val="000000" w:themeColor="text1"/>
          <w:sz w:val="20"/>
        </w:rPr>
      </w:pPr>
      <w:r w:rsidRPr="00F14C69">
        <w:rPr>
          <w:rFonts w:eastAsia="標楷體"/>
          <w:color w:val="000000" w:themeColor="text1"/>
          <w:sz w:val="20"/>
        </w:rPr>
        <w:t>101</w:t>
      </w:r>
      <w:r w:rsidRPr="00F14C69">
        <w:rPr>
          <w:rFonts w:eastAsia="標楷體" w:hint="eastAsia"/>
          <w:color w:val="000000" w:themeColor="text1"/>
          <w:sz w:val="20"/>
        </w:rPr>
        <w:t>年</w:t>
      </w:r>
      <w:r w:rsidRPr="00F14C69">
        <w:rPr>
          <w:rFonts w:eastAsia="標楷體"/>
          <w:color w:val="000000" w:themeColor="text1"/>
          <w:sz w:val="20"/>
        </w:rPr>
        <w:t>6</w:t>
      </w:r>
      <w:r w:rsidRPr="00F14C69">
        <w:rPr>
          <w:rFonts w:eastAsia="標楷體" w:hint="eastAsia"/>
          <w:color w:val="000000" w:themeColor="text1"/>
          <w:sz w:val="20"/>
        </w:rPr>
        <w:t>月</w:t>
      </w:r>
      <w:r w:rsidRPr="00F14C69">
        <w:rPr>
          <w:rFonts w:eastAsia="標楷體"/>
          <w:color w:val="000000" w:themeColor="text1"/>
          <w:sz w:val="20"/>
        </w:rPr>
        <w:t>26</w:t>
      </w:r>
      <w:r w:rsidRPr="00F14C69">
        <w:rPr>
          <w:rFonts w:eastAsia="標楷體" w:hint="eastAsia"/>
          <w:color w:val="000000" w:themeColor="text1"/>
          <w:sz w:val="20"/>
        </w:rPr>
        <w:t>日</w:t>
      </w:r>
      <w:r w:rsidRPr="00F14C69">
        <w:rPr>
          <w:rFonts w:eastAsia="標楷體"/>
          <w:color w:val="000000" w:themeColor="text1"/>
          <w:sz w:val="20"/>
        </w:rPr>
        <w:t>100</w:t>
      </w:r>
      <w:r w:rsidRPr="00F14C69">
        <w:rPr>
          <w:rFonts w:eastAsia="標楷體" w:hint="eastAsia"/>
          <w:color w:val="000000" w:themeColor="text1"/>
          <w:sz w:val="20"/>
        </w:rPr>
        <w:t>學年度第</w:t>
      </w:r>
      <w:r w:rsidRPr="00F14C69">
        <w:rPr>
          <w:rFonts w:eastAsia="標楷體" w:hint="eastAsia"/>
          <w:color w:val="000000" w:themeColor="text1"/>
          <w:sz w:val="20"/>
        </w:rPr>
        <w:t>5</w:t>
      </w:r>
      <w:r w:rsidRPr="00F14C69">
        <w:rPr>
          <w:rFonts w:eastAsia="標楷體" w:hint="eastAsia"/>
          <w:color w:val="000000" w:themeColor="text1"/>
          <w:sz w:val="20"/>
        </w:rPr>
        <w:t>次校教評會議修正通過</w:t>
      </w:r>
    </w:p>
    <w:p w:rsidR="00E7182C" w:rsidRPr="00F14C69" w:rsidRDefault="00E7182C" w:rsidP="002C5129">
      <w:pPr>
        <w:snapToGrid w:val="0"/>
        <w:spacing w:line="240" w:lineRule="atLeast"/>
        <w:jc w:val="right"/>
        <w:rPr>
          <w:rFonts w:eastAsia="標楷體"/>
          <w:color w:val="000000" w:themeColor="text1"/>
          <w:sz w:val="20"/>
        </w:rPr>
      </w:pPr>
      <w:r w:rsidRPr="00F14C69">
        <w:rPr>
          <w:rFonts w:eastAsia="標楷體"/>
          <w:color w:val="000000" w:themeColor="text1"/>
          <w:sz w:val="20"/>
        </w:rPr>
        <w:t>101</w:t>
      </w:r>
      <w:r w:rsidRPr="00F14C69">
        <w:rPr>
          <w:rFonts w:eastAsia="標楷體" w:hint="eastAsia"/>
          <w:color w:val="000000" w:themeColor="text1"/>
          <w:sz w:val="20"/>
        </w:rPr>
        <w:t>年</w:t>
      </w:r>
      <w:r w:rsidRPr="00F14C69">
        <w:rPr>
          <w:rFonts w:eastAsia="標楷體" w:hint="eastAsia"/>
          <w:color w:val="000000" w:themeColor="text1"/>
          <w:sz w:val="20"/>
        </w:rPr>
        <w:t>10</w:t>
      </w:r>
      <w:r w:rsidRPr="00F14C69">
        <w:rPr>
          <w:rFonts w:eastAsia="標楷體" w:hint="eastAsia"/>
          <w:color w:val="000000" w:themeColor="text1"/>
          <w:sz w:val="20"/>
        </w:rPr>
        <w:t>月</w:t>
      </w:r>
      <w:r w:rsidRPr="00F14C69">
        <w:rPr>
          <w:rFonts w:eastAsia="標楷體" w:hint="eastAsia"/>
          <w:color w:val="000000" w:themeColor="text1"/>
          <w:sz w:val="20"/>
        </w:rPr>
        <w:t>17</w:t>
      </w:r>
      <w:r w:rsidRPr="00F14C69">
        <w:rPr>
          <w:rFonts w:eastAsia="標楷體" w:hint="eastAsia"/>
          <w:color w:val="000000" w:themeColor="text1"/>
          <w:sz w:val="20"/>
        </w:rPr>
        <w:t>日</w:t>
      </w:r>
      <w:r w:rsidRPr="00F14C69">
        <w:rPr>
          <w:rFonts w:eastAsia="標楷體"/>
          <w:color w:val="000000" w:themeColor="text1"/>
          <w:sz w:val="20"/>
        </w:rPr>
        <w:t>10</w:t>
      </w:r>
      <w:r w:rsidRPr="00F14C69">
        <w:rPr>
          <w:rFonts w:eastAsia="標楷體" w:hint="eastAsia"/>
          <w:color w:val="000000" w:themeColor="text1"/>
          <w:sz w:val="20"/>
        </w:rPr>
        <w:t>1</w:t>
      </w:r>
      <w:r w:rsidRPr="00F14C69">
        <w:rPr>
          <w:rFonts w:eastAsia="標楷體" w:hint="eastAsia"/>
          <w:color w:val="000000" w:themeColor="text1"/>
          <w:sz w:val="20"/>
        </w:rPr>
        <w:t>學年度第</w:t>
      </w:r>
      <w:r w:rsidRPr="00F14C69">
        <w:rPr>
          <w:rFonts w:eastAsia="標楷體" w:hint="eastAsia"/>
          <w:color w:val="000000" w:themeColor="text1"/>
          <w:sz w:val="20"/>
        </w:rPr>
        <w:t>4</w:t>
      </w:r>
      <w:r w:rsidRPr="00F14C69">
        <w:rPr>
          <w:rFonts w:eastAsia="標楷體" w:hint="eastAsia"/>
          <w:color w:val="000000" w:themeColor="text1"/>
          <w:sz w:val="20"/>
        </w:rPr>
        <w:t>次系務會議修正通過</w:t>
      </w:r>
    </w:p>
    <w:p w:rsidR="00E7182C" w:rsidRPr="00F14C69" w:rsidRDefault="00E7182C" w:rsidP="002C5129">
      <w:pPr>
        <w:snapToGrid w:val="0"/>
        <w:spacing w:line="240" w:lineRule="atLeast"/>
        <w:jc w:val="right"/>
        <w:rPr>
          <w:rFonts w:eastAsia="標楷體"/>
          <w:color w:val="000000" w:themeColor="text1"/>
          <w:sz w:val="20"/>
        </w:rPr>
      </w:pPr>
      <w:r w:rsidRPr="00F14C69">
        <w:rPr>
          <w:rFonts w:eastAsia="標楷體"/>
          <w:color w:val="000000" w:themeColor="text1"/>
          <w:sz w:val="20"/>
        </w:rPr>
        <w:t>101</w:t>
      </w:r>
      <w:r w:rsidRPr="00F14C69">
        <w:rPr>
          <w:rFonts w:eastAsia="標楷體" w:hint="eastAsia"/>
          <w:color w:val="000000" w:themeColor="text1"/>
          <w:sz w:val="20"/>
        </w:rPr>
        <w:t>年</w:t>
      </w:r>
      <w:r w:rsidRPr="00F14C69">
        <w:rPr>
          <w:rFonts w:eastAsia="標楷體" w:hint="eastAsia"/>
          <w:color w:val="000000" w:themeColor="text1"/>
          <w:sz w:val="20"/>
        </w:rPr>
        <w:t>12</w:t>
      </w:r>
      <w:r w:rsidRPr="00F14C69">
        <w:rPr>
          <w:rFonts w:eastAsia="標楷體" w:hint="eastAsia"/>
          <w:color w:val="000000" w:themeColor="text1"/>
          <w:sz w:val="20"/>
        </w:rPr>
        <w:t>月</w:t>
      </w:r>
      <w:r w:rsidRPr="00F14C69">
        <w:rPr>
          <w:rFonts w:eastAsia="標楷體" w:hint="eastAsia"/>
          <w:color w:val="000000" w:themeColor="text1"/>
          <w:sz w:val="20"/>
        </w:rPr>
        <w:t>19</w:t>
      </w:r>
      <w:r w:rsidRPr="00F14C69">
        <w:rPr>
          <w:rFonts w:eastAsia="標楷體" w:hint="eastAsia"/>
          <w:color w:val="000000" w:themeColor="text1"/>
          <w:sz w:val="20"/>
        </w:rPr>
        <w:t>日</w:t>
      </w:r>
      <w:r w:rsidRPr="00F14C69">
        <w:rPr>
          <w:rFonts w:eastAsia="標楷體"/>
          <w:color w:val="000000" w:themeColor="text1"/>
          <w:sz w:val="20"/>
        </w:rPr>
        <w:t>10</w:t>
      </w:r>
      <w:r w:rsidRPr="00F14C69">
        <w:rPr>
          <w:rFonts w:eastAsia="標楷體" w:hint="eastAsia"/>
          <w:color w:val="000000" w:themeColor="text1"/>
          <w:sz w:val="20"/>
        </w:rPr>
        <w:t>1</w:t>
      </w:r>
      <w:r w:rsidRPr="00F14C69">
        <w:rPr>
          <w:rFonts w:eastAsia="標楷體" w:hint="eastAsia"/>
          <w:color w:val="000000" w:themeColor="text1"/>
          <w:sz w:val="20"/>
        </w:rPr>
        <w:t>學年度第</w:t>
      </w:r>
      <w:r w:rsidRPr="00F14C69">
        <w:rPr>
          <w:rFonts w:eastAsia="標楷體" w:hint="eastAsia"/>
          <w:color w:val="000000" w:themeColor="text1"/>
          <w:sz w:val="20"/>
        </w:rPr>
        <w:t>2</w:t>
      </w:r>
      <w:r w:rsidRPr="00F14C69">
        <w:rPr>
          <w:rFonts w:eastAsia="標楷體" w:hint="eastAsia"/>
          <w:color w:val="000000" w:themeColor="text1"/>
          <w:sz w:val="20"/>
        </w:rPr>
        <w:t>次生科院院教評會議修正通過</w:t>
      </w:r>
    </w:p>
    <w:p w:rsidR="00E7182C" w:rsidRPr="00F14C69" w:rsidRDefault="00E7182C" w:rsidP="002C5129">
      <w:pPr>
        <w:snapToGrid w:val="0"/>
        <w:spacing w:line="240" w:lineRule="atLeast"/>
        <w:jc w:val="right"/>
        <w:rPr>
          <w:rFonts w:eastAsia="標楷體"/>
          <w:color w:val="000000" w:themeColor="text1"/>
          <w:sz w:val="20"/>
        </w:rPr>
      </w:pPr>
      <w:r w:rsidRPr="00F14C69">
        <w:rPr>
          <w:rFonts w:eastAsia="標楷體"/>
          <w:color w:val="000000" w:themeColor="text1"/>
          <w:sz w:val="20"/>
        </w:rPr>
        <w:t>10</w:t>
      </w:r>
      <w:r w:rsidRPr="00F14C69">
        <w:rPr>
          <w:rFonts w:eastAsia="標楷體" w:hint="eastAsia"/>
          <w:color w:val="000000" w:themeColor="text1"/>
          <w:sz w:val="20"/>
        </w:rPr>
        <w:t>2</w:t>
      </w:r>
      <w:r w:rsidRPr="00F14C69">
        <w:rPr>
          <w:rFonts w:eastAsia="標楷體" w:hint="eastAsia"/>
          <w:color w:val="000000" w:themeColor="text1"/>
          <w:sz w:val="20"/>
        </w:rPr>
        <w:t>年</w:t>
      </w:r>
      <w:r w:rsidRPr="00F14C69">
        <w:rPr>
          <w:rFonts w:eastAsia="標楷體" w:hint="eastAsia"/>
          <w:color w:val="000000" w:themeColor="text1"/>
          <w:sz w:val="20"/>
        </w:rPr>
        <w:t>1</w:t>
      </w:r>
      <w:r w:rsidRPr="00F14C69">
        <w:rPr>
          <w:rFonts w:eastAsia="標楷體" w:hint="eastAsia"/>
          <w:color w:val="000000" w:themeColor="text1"/>
          <w:sz w:val="20"/>
        </w:rPr>
        <w:t>月</w:t>
      </w:r>
      <w:r w:rsidRPr="00F14C69">
        <w:rPr>
          <w:rFonts w:eastAsia="標楷體" w:hint="eastAsia"/>
          <w:color w:val="000000" w:themeColor="text1"/>
          <w:sz w:val="20"/>
        </w:rPr>
        <w:t>10</w:t>
      </w:r>
      <w:r w:rsidRPr="00F14C69">
        <w:rPr>
          <w:rFonts w:eastAsia="標楷體" w:hint="eastAsia"/>
          <w:color w:val="000000" w:themeColor="text1"/>
          <w:sz w:val="20"/>
        </w:rPr>
        <w:t>日</w:t>
      </w:r>
      <w:r w:rsidRPr="00F14C69">
        <w:rPr>
          <w:rFonts w:eastAsia="標楷體"/>
          <w:color w:val="000000" w:themeColor="text1"/>
          <w:sz w:val="20"/>
        </w:rPr>
        <w:t>10</w:t>
      </w:r>
      <w:r w:rsidRPr="00F14C69">
        <w:rPr>
          <w:rFonts w:eastAsia="標楷體" w:hint="eastAsia"/>
          <w:color w:val="000000" w:themeColor="text1"/>
          <w:sz w:val="20"/>
        </w:rPr>
        <w:t>1</w:t>
      </w:r>
      <w:r w:rsidRPr="00F14C69">
        <w:rPr>
          <w:rFonts w:eastAsia="標楷體" w:hint="eastAsia"/>
          <w:color w:val="000000" w:themeColor="text1"/>
          <w:sz w:val="20"/>
        </w:rPr>
        <w:t>學年度第</w:t>
      </w:r>
      <w:r w:rsidRPr="00F14C69">
        <w:rPr>
          <w:rFonts w:eastAsia="標楷體" w:hint="eastAsia"/>
          <w:color w:val="000000" w:themeColor="text1"/>
          <w:sz w:val="20"/>
        </w:rPr>
        <w:t>2</w:t>
      </w:r>
      <w:r w:rsidRPr="00F14C69">
        <w:rPr>
          <w:rFonts w:eastAsia="標楷體" w:hint="eastAsia"/>
          <w:color w:val="000000" w:themeColor="text1"/>
          <w:sz w:val="20"/>
        </w:rPr>
        <w:t>次校教評會議修正通過</w:t>
      </w:r>
    </w:p>
    <w:p w:rsidR="00E7182C" w:rsidRPr="00F14C69" w:rsidRDefault="00E7182C" w:rsidP="002C5129">
      <w:pPr>
        <w:snapToGrid w:val="0"/>
        <w:spacing w:line="240" w:lineRule="atLeast"/>
        <w:jc w:val="right"/>
        <w:rPr>
          <w:rFonts w:eastAsia="標楷體"/>
          <w:color w:val="000000" w:themeColor="text1"/>
          <w:sz w:val="20"/>
        </w:rPr>
      </w:pPr>
      <w:r w:rsidRPr="00F14C69">
        <w:rPr>
          <w:rFonts w:eastAsia="標楷體"/>
          <w:color w:val="000000" w:themeColor="text1"/>
          <w:sz w:val="20"/>
        </w:rPr>
        <w:t>107</w:t>
      </w:r>
      <w:r w:rsidRPr="00F14C69">
        <w:rPr>
          <w:rFonts w:eastAsia="標楷體"/>
          <w:color w:val="000000" w:themeColor="text1"/>
          <w:sz w:val="20"/>
        </w:rPr>
        <w:t>年</w:t>
      </w:r>
      <w:r w:rsidRPr="00F14C69">
        <w:rPr>
          <w:rFonts w:eastAsia="標楷體"/>
          <w:color w:val="000000" w:themeColor="text1"/>
          <w:sz w:val="20"/>
        </w:rPr>
        <w:t>4</w:t>
      </w:r>
      <w:r w:rsidRPr="00F14C69">
        <w:rPr>
          <w:rFonts w:eastAsia="標楷體"/>
          <w:color w:val="000000" w:themeColor="text1"/>
          <w:sz w:val="20"/>
        </w:rPr>
        <w:t>月</w:t>
      </w:r>
      <w:r w:rsidRPr="00F14C69">
        <w:rPr>
          <w:rFonts w:eastAsia="標楷體"/>
          <w:color w:val="000000" w:themeColor="text1"/>
          <w:sz w:val="20"/>
        </w:rPr>
        <w:t>27</w:t>
      </w:r>
      <w:r w:rsidRPr="00F14C69">
        <w:rPr>
          <w:rFonts w:eastAsia="標楷體"/>
          <w:color w:val="000000" w:themeColor="text1"/>
          <w:sz w:val="20"/>
        </w:rPr>
        <w:t>日</w:t>
      </w:r>
      <w:r w:rsidRPr="00F14C69">
        <w:rPr>
          <w:rFonts w:eastAsia="標楷體"/>
          <w:color w:val="000000" w:themeColor="text1"/>
          <w:sz w:val="20"/>
        </w:rPr>
        <w:t>106</w:t>
      </w:r>
      <w:r w:rsidRPr="00F14C69">
        <w:rPr>
          <w:rFonts w:eastAsia="標楷體"/>
          <w:color w:val="000000" w:themeColor="text1"/>
          <w:sz w:val="20"/>
        </w:rPr>
        <w:t>學年度</w:t>
      </w:r>
      <w:r w:rsidR="009A5C19" w:rsidRPr="00F14C69">
        <w:rPr>
          <w:rFonts w:eastAsia="標楷體"/>
          <w:color w:val="000000" w:themeColor="text1"/>
          <w:sz w:val="20"/>
        </w:rPr>
        <w:t>第</w:t>
      </w:r>
      <w:r w:rsidR="009A5C19" w:rsidRPr="00F14C69">
        <w:rPr>
          <w:rFonts w:eastAsia="標楷體"/>
          <w:color w:val="000000" w:themeColor="text1"/>
          <w:sz w:val="20"/>
        </w:rPr>
        <w:t>11</w:t>
      </w:r>
      <w:r w:rsidR="009A5C19" w:rsidRPr="00F14C69">
        <w:rPr>
          <w:rFonts w:eastAsia="標楷體"/>
          <w:color w:val="000000" w:themeColor="text1"/>
          <w:sz w:val="20"/>
        </w:rPr>
        <w:t>次</w:t>
      </w:r>
      <w:r w:rsidRPr="00F14C69">
        <w:rPr>
          <w:rFonts w:eastAsia="標楷體"/>
          <w:color w:val="000000" w:themeColor="text1"/>
          <w:sz w:val="20"/>
        </w:rPr>
        <w:t>系務會議修正通過</w:t>
      </w:r>
    </w:p>
    <w:p w:rsidR="00FF3405" w:rsidRPr="00F14C69" w:rsidRDefault="00FF3405" w:rsidP="00FF3405">
      <w:pPr>
        <w:wordWrap w:val="0"/>
        <w:snapToGrid w:val="0"/>
        <w:spacing w:line="240" w:lineRule="atLeast"/>
        <w:jc w:val="right"/>
        <w:rPr>
          <w:rFonts w:eastAsia="標楷體"/>
          <w:color w:val="000000" w:themeColor="text1"/>
          <w:sz w:val="20"/>
          <w:lang w:eastAsia="zh-HK"/>
        </w:rPr>
      </w:pPr>
      <w:r w:rsidRPr="00F14C69">
        <w:rPr>
          <w:rFonts w:eastAsia="標楷體"/>
          <w:color w:val="000000" w:themeColor="text1"/>
          <w:sz w:val="20"/>
        </w:rPr>
        <w:t>107</w:t>
      </w:r>
      <w:r w:rsidRPr="00F14C69">
        <w:rPr>
          <w:rFonts w:eastAsia="標楷體" w:hint="eastAsia"/>
          <w:color w:val="000000" w:themeColor="text1"/>
          <w:sz w:val="20"/>
          <w:lang w:eastAsia="zh-HK"/>
        </w:rPr>
        <w:t>年</w:t>
      </w:r>
      <w:r w:rsidRPr="00F14C69">
        <w:rPr>
          <w:rFonts w:eastAsia="標楷體"/>
          <w:color w:val="000000" w:themeColor="text1"/>
          <w:sz w:val="20"/>
          <w:lang w:eastAsia="zh-HK"/>
        </w:rPr>
        <w:t>6</w:t>
      </w:r>
      <w:r w:rsidRPr="00F14C69">
        <w:rPr>
          <w:rFonts w:eastAsia="標楷體" w:hint="eastAsia"/>
          <w:color w:val="000000" w:themeColor="text1"/>
          <w:sz w:val="20"/>
          <w:lang w:eastAsia="zh-HK"/>
        </w:rPr>
        <w:t>月</w:t>
      </w:r>
      <w:r w:rsidRPr="00F14C69">
        <w:rPr>
          <w:rFonts w:eastAsia="標楷體"/>
          <w:color w:val="000000" w:themeColor="text1"/>
          <w:sz w:val="20"/>
          <w:lang w:eastAsia="zh-HK"/>
        </w:rPr>
        <w:t>11</w:t>
      </w:r>
      <w:r w:rsidRPr="00F14C69">
        <w:rPr>
          <w:rFonts w:eastAsia="標楷體" w:hint="eastAsia"/>
          <w:color w:val="000000" w:themeColor="text1"/>
          <w:sz w:val="20"/>
          <w:lang w:eastAsia="zh-HK"/>
        </w:rPr>
        <w:t>日</w:t>
      </w:r>
      <w:r w:rsidRPr="00F14C69">
        <w:rPr>
          <w:rFonts w:eastAsia="標楷體"/>
          <w:color w:val="000000" w:themeColor="text1"/>
          <w:sz w:val="20"/>
          <w:lang w:eastAsia="zh-HK"/>
        </w:rPr>
        <w:t>106</w:t>
      </w:r>
      <w:r w:rsidRPr="00F14C69">
        <w:rPr>
          <w:rFonts w:eastAsia="標楷體" w:hint="eastAsia"/>
          <w:color w:val="000000" w:themeColor="text1"/>
          <w:sz w:val="20"/>
          <w:lang w:eastAsia="zh-HK"/>
        </w:rPr>
        <w:t>學年第</w:t>
      </w:r>
      <w:r w:rsidRPr="00F14C69">
        <w:rPr>
          <w:rFonts w:eastAsia="標楷體"/>
          <w:color w:val="000000" w:themeColor="text1"/>
          <w:sz w:val="20"/>
          <w:lang w:eastAsia="zh-HK"/>
        </w:rPr>
        <w:t>4</w:t>
      </w:r>
      <w:r w:rsidRPr="00F14C69">
        <w:rPr>
          <w:rFonts w:eastAsia="標楷體" w:hint="eastAsia"/>
          <w:color w:val="000000" w:themeColor="text1"/>
          <w:sz w:val="20"/>
          <w:lang w:eastAsia="zh-HK"/>
        </w:rPr>
        <w:t>次生命科學院教評會議通過</w:t>
      </w:r>
    </w:p>
    <w:p w:rsidR="00E7182C" w:rsidRDefault="00E7182C" w:rsidP="002C5129">
      <w:pPr>
        <w:snapToGrid w:val="0"/>
        <w:spacing w:line="240" w:lineRule="atLeast"/>
        <w:jc w:val="right"/>
        <w:rPr>
          <w:rFonts w:eastAsia="標楷體"/>
          <w:color w:val="000000" w:themeColor="text1"/>
          <w:sz w:val="20"/>
        </w:rPr>
      </w:pPr>
      <w:bookmarkStart w:id="0" w:name="_GoBack"/>
      <w:bookmarkEnd w:id="0"/>
      <w:r w:rsidRPr="00F14C69">
        <w:rPr>
          <w:rFonts w:eastAsia="標楷體"/>
          <w:color w:val="000000" w:themeColor="text1"/>
          <w:sz w:val="20"/>
        </w:rPr>
        <w:t>107</w:t>
      </w:r>
      <w:r w:rsidRPr="00F14C69">
        <w:rPr>
          <w:rFonts w:eastAsia="標楷體"/>
          <w:color w:val="000000" w:themeColor="text1"/>
          <w:sz w:val="20"/>
        </w:rPr>
        <w:t>年</w:t>
      </w:r>
      <w:r w:rsidR="009A5C19" w:rsidRPr="00F14C69">
        <w:rPr>
          <w:rFonts w:eastAsia="標楷體"/>
          <w:color w:val="000000" w:themeColor="text1"/>
          <w:sz w:val="20"/>
        </w:rPr>
        <w:t>6</w:t>
      </w:r>
      <w:r w:rsidRPr="00F14C69">
        <w:rPr>
          <w:rFonts w:eastAsia="標楷體"/>
          <w:color w:val="000000" w:themeColor="text1"/>
          <w:sz w:val="20"/>
        </w:rPr>
        <w:t>月</w:t>
      </w:r>
      <w:r w:rsidR="009A5C19" w:rsidRPr="00F14C69">
        <w:rPr>
          <w:rFonts w:eastAsia="標楷體"/>
          <w:color w:val="000000" w:themeColor="text1"/>
          <w:sz w:val="20"/>
        </w:rPr>
        <w:t>21</w:t>
      </w:r>
      <w:r w:rsidRPr="00F14C69">
        <w:rPr>
          <w:rFonts w:eastAsia="標楷體"/>
          <w:color w:val="000000" w:themeColor="text1"/>
          <w:sz w:val="20"/>
        </w:rPr>
        <w:t>日</w:t>
      </w:r>
      <w:r w:rsidRPr="00F14C69">
        <w:rPr>
          <w:rFonts w:eastAsia="標楷體"/>
          <w:color w:val="000000" w:themeColor="text1"/>
          <w:sz w:val="20"/>
        </w:rPr>
        <w:t>106</w:t>
      </w:r>
      <w:r w:rsidRPr="00F14C69">
        <w:rPr>
          <w:rFonts w:eastAsia="標楷體"/>
          <w:color w:val="000000" w:themeColor="text1"/>
          <w:sz w:val="20"/>
        </w:rPr>
        <w:t>學年度</w:t>
      </w:r>
      <w:r w:rsidR="009A5C19" w:rsidRPr="00F14C69">
        <w:rPr>
          <w:rFonts w:eastAsia="標楷體"/>
          <w:color w:val="000000" w:themeColor="text1"/>
          <w:sz w:val="20"/>
        </w:rPr>
        <w:t>第</w:t>
      </w:r>
      <w:r w:rsidR="009A5C19" w:rsidRPr="00F14C69">
        <w:rPr>
          <w:rFonts w:eastAsia="標楷體"/>
          <w:color w:val="000000" w:themeColor="text1"/>
          <w:sz w:val="20"/>
        </w:rPr>
        <w:t>4</w:t>
      </w:r>
      <w:r w:rsidR="009A5C19" w:rsidRPr="00F14C69">
        <w:rPr>
          <w:rFonts w:eastAsia="標楷體"/>
          <w:color w:val="000000" w:themeColor="text1"/>
          <w:sz w:val="20"/>
        </w:rPr>
        <w:t>次</w:t>
      </w:r>
      <w:r w:rsidRPr="00F14C69">
        <w:rPr>
          <w:rFonts w:eastAsia="標楷體"/>
          <w:color w:val="000000" w:themeColor="text1"/>
          <w:sz w:val="20"/>
        </w:rPr>
        <w:t>校教評會議修正通過</w:t>
      </w:r>
    </w:p>
    <w:p w:rsidR="00F14C69" w:rsidRPr="00B90FAF" w:rsidRDefault="00F14C69" w:rsidP="00F14C69">
      <w:pPr>
        <w:snapToGrid w:val="0"/>
        <w:spacing w:line="240" w:lineRule="atLeast"/>
        <w:jc w:val="right"/>
        <w:rPr>
          <w:rFonts w:eastAsia="標楷體"/>
          <w:color w:val="FF0000"/>
          <w:sz w:val="20"/>
        </w:rPr>
      </w:pPr>
      <w:r w:rsidRPr="00B90FAF">
        <w:rPr>
          <w:rFonts w:eastAsia="標楷體"/>
          <w:color w:val="FF0000"/>
          <w:sz w:val="20"/>
        </w:rPr>
        <w:t>10</w:t>
      </w:r>
      <w:r w:rsidRPr="00B90FAF">
        <w:rPr>
          <w:rFonts w:eastAsia="標楷體" w:hint="eastAsia"/>
          <w:color w:val="FF0000"/>
          <w:sz w:val="20"/>
        </w:rPr>
        <w:t>7</w:t>
      </w:r>
      <w:r w:rsidRPr="00B90FAF">
        <w:rPr>
          <w:rFonts w:eastAsia="標楷體" w:hint="eastAsia"/>
          <w:color w:val="FF0000"/>
          <w:sz w:val="20"/>
        </w:rPr>
        <w:t>年</w:t>
      </w:r>
      <w:r w:rsidRPr="00B90FAF">
        <w:rPr>
          <w:rFonts w:eastAsia="標楷體" w:hint="eastAsia"/>
          <w:color w:val="FF0000"/>
          <w:sz w:val="20"/>
        </w:rPr>
        <w:t>9</w:t>
      </w:r>
      <w:r w:rsidRPr="00B90FAF">
        <w:rPr>
          <w:rFonts w:eastAsia="標楷體" w:hint="eastAsia"/>
          <w:color w:val="FF0000"/>
          <w:sz w:val="20"/>
        </w:rPr>
        <w:t>月</w:t>
      </w:r>
      <w:r w:rsidRPr="00B90FAF">
        <w:rPr>
          <w:rFonts w:eastAsia="標楷體" w:hint="eastAsia"/>
          <w:color w:val="FF0000"/>
          <w:sz w:val="20"/>
        </w:rPr>
        <w:t>6</w:t>
      </w:r>
      <w:r w:rsidRPr="00B90FAF">
        <w:rPr>
          <w:rFonts w:eastAsia="標楷體" w:hint="eastAsia"/>
          <w:color w:val="FF0000"/>
          <w:sz w:val="20"/>
        </w:rPr>
        <w:t>日</w:t>
      </w:r>
      <w:r w:rsidRPr="00B90FAF">
        <w:rPr>
          <w:rFonts w:eastAsia="標楷體"/>
          <w:color w:val="FF0000"/>
          <w:sz w:val="20"/>
        </w:rPr>
        <w:t>10</w:t>
      </w:r>
      <w:r w:rsidRPr="00B90FAF">
        <w:rPr>
          <w:rFonts w:eastAsia="標楷體" w:hint="eastAsia"/>
          <w:color w:val="FF0000"/>
          <w:sz w:val="20"/>
        </w:rPr>
        <w:t>7</w:t>
      </w:r>
      <w:r w:rsidRPr="00B90FAF">
        <w:rPr>
          <w:rFonts w:eastAsia="標楷體" w:hint="eastAsia"/>
          <w:color w:val="FF0000"/>
          <w:sz w:val="20"/>
        </w:rPr>
        <w:t>學年度第</w:t>
      </w:r>
      <w:r w:rsidRPr="00B90FAF">
        <w:rPr>
          <w:rFonts w:eastAsia="標楷體" w:hint="eastAsia"/>
          <w:color w:val="FF0000"/>
          <w:sz w:val="20"/>
        </w:rPr>
        <w:t>1</w:t>
      </w:r>
      <w:r w:rsidRPr="00B90FAF">
        <w:rPr>
          <w:rFonts w:eastAsia="標楷體" w:hint="eastAsia"/>
          <w:color w:val="FF0000"/>
          <w:sz w:val="20"/>
        </w:rPr>
        <w:t>次系務會議修正通過</w:t>
      </w:r>
    </w:p>
    <w:p w:rsidR="00E13BC3" w:rsidRPr="00B90FAF" w:rsidRDefault="00E13BC3" w:rsidP="00E13BC3">
      <w:pPr>
        <w:snapToGrid w:val="0"/>
        <w:spacing w:line="240" w:lineRule="atLeast"/>
        <w:jc w:val="right"/>
        <w:rPr>
          <w:rFonts w:eastAsia="標楷體"/>
          <w:color w:val="FF0000"/>
          <w:sz w:val="20"/>
        </w:rPr>
      </w:pPr>
      <w:r w:rsidRPr="00B90FAF">
        <w:rPr>
          <w:rFonts w:eastAsia="標楷體"/>
          <w:color w:val="FF0000"/>
          <w:sz w:val="20"/>
        </w:rPr>
        <w:t>10</w:t>
      </w:r>
      <w:r w:rsidRPr="00B90FAF">
        <w:rPr>
          <w:rFonts w:eastAsia="標楷體" w:hint="eastAsia"/>
          <w:color w:val="FF0000"/>
          <w:sz w:val="20"/>
        </w:rPr>
        <w:t>7</w:t>
      </w:r>
      <w:r w:rsidRPr="00B90FAF">
        <w:rPr>
          <w:rFonts w:eastAsia="標楷體" w:hint="eastAsia"/>
          <w:color w:val="FF0000"/>
          <w:sz w:val="20"/>
        </w:rPr>
        <w:t>年</w:t>
      </w:r>
      <w:r w:rsidRPr="00B90FAF">
        <w:rPr>
          <w:rFonts w:eastAsia="標楷體" w:hint="eastAsia"/>
          <w:color w:val="FF0000"/>
          <w:sz w:val="20"/>
        </w:rPr>
        <w:t>9</w:t>
      </w:r>
      <w:r w:rsidRPr="00B90FAF">
        <w:rPr>
          <w:rFonts w:eastAsia="標楷體" w:hint="eastAsia"/>
          <w:color w:val="FF0000"/>
          <w:sz w:val="20"/>
        </w:rPr>
        <w:t>月</w:t>
      </w:r>
      <w:r w:rsidRPr="00B90FAF">
        <w:rPr>
          <w:rFonts w:eastAsia="標楷體" w:hint="eastAsia"/>
          <w:color w:val="FF0000"/>
          <w:sz w:val="20"/>
        </w:rPr>
        <w:t>1</w:t>
      </w:r>
      <w:r w:rsidR="0047606D" w:rsidRPr="00B90FAF">
        <w:rPr>
          <w:rFonts w:eastAsia="標楷體" w:hint="eastAsia"/>
          <w:color w:val="FF0000"/>
          <w:sz w:val="20"/>
        </w:rPr>
        <w:t>9</w:t>
      </w:r>
      <w:r w:rsidRPr="00B90FAF">
        <w:rPr>
          <w:rFonts w:eastAsia="標楷體" w:hint="eastAsia"/>
          <w:color w:val="FF0000"/>
          <w:sz w:val="20"/>
        </w:rPr>
        <w:t>日</w:t>
      </w:r>
      <w:r w:rsidRPr="00B90FAF">
        <w:rPr>
          <w:rFonts w:eastAsia="標楷體"/>
          <w:color w:val="FF0000"/>
          <w:sz w:val="20"/>
        </w:rPr>
        <w:t>10</w:t>
      </w:r>
      <w:r w:rsidRPr="00B90FAF">
        <w:rPr>
          <w:rFonts w:eastAsia="標楷體" w:hint="eastAsia"/>
          <w:color w:val="FF0000"/>
          <w:sz w:val="20"/>
        </w:rPr>
        <w:t>7</w:t>
      </w:r>
      <w:r w:rsidRPr="00B90FAF">
        <w:rPr>
          <w:rFonts w:eastAsia="標楷體" w:hint="eastAsia"/>
          <w:color w:val="FF0000"/>
          <w:sz w:val="20"/>
        </w:rPr>
        <w:t>學年度第</w:t>
      </w:r>
      <w:r w:rsidRPr="00B90FAF">
        <w:rPr>
          <w:rFonts w:eastAsia="標楷體" w:hint="eastAsia"/>
          <w:color w:val="FF0000"/>
          <w:sz w:val="20"/>
        </w:rPr>
        <w:t>1</w:t>
      </w:r>
      <w:r w:rsidRPr="00B90FAF">
        <w:rPr>
          <w:rFonts w:eastAsia="標楷體" w:hint="eastAsia"/>
          <w:color w:val="FF0000"/>
          <w:sz w:val="20"/>
        </w:rPr>
        <w:t>次系教評會議修正通過</w:t>
      </w:r>
    </w:p>
    <w:p w:rsidR="00B90FAF" w:rsidRPr="00B90FAF" w:rsidRDefault="00B90FAF" w:rsidP="00B90FAF">
      <w:pPr>
        <w:wordWrap w:val="0"/>
        <w:snapToGrid w:val="0"/>
        <w:spacing w:line="240" w:lineRule="atLeast"/>
        <w:jc w:val="right"/>
        <w:rPr>
          <w:rFonts w:eastAsia="標楷體"/>
          <w:color w:val="FF0000"/>
          <w:sz w:val="20"/>
          <w:lang w:eastAsia="zh-HK"/>
        </w:rPr>
      </w:pPr>
      <w:r w:rsidRPr="00B90FAF">
        <w:rPr>
          <w:rFonts w:eastAsia="標楷體"/>
          <w:color w:val="FF0000"/>
          <w:sz w:val="20"/>
        </w:rPr>
        <w:t>107</w:t>
      </w:r>
      <w:r w:rsidRPr="00B90FAF">
        <w:rPr>
          <w:rFonts w:eastAsia="標楷體" w:hint="eastAsia"/>
          <w:color w:val="FF0000"/>
          <w:sz w:val="20"/>
          <w:lang w:eastAsia="zh-HK"/>
        </w:rPr>
        <w:t>年</w:t>
      </w:r>
      <w:r w:rsidRPr="00B90FAF">
        <w:rPr>
          <w:rFonts w:eastAsia="標楷體" w:hint="eastAsia"/>
          <w:color w:val="FF0000"/>
          <w:sz w:val="20"/>
          <w:lang w:eastAsia="zh-HK"/>
        </w:rPr>
        <w:t>10</w:t>
      </w:r>
      <w:r w:rsidRPr="00B90FAF">
        <w:rPr>
          <w:rFonts w:eastAsia="標楷體" w:hint="eastAsia"/>
          <w:color w:val="FF0000"/>
          <w:sz w:val="20"/>
          <w:lang w:eastAsia="zh-HK"/>
        </w:rPr>
        <w:t>月</w:t>
      </w:r>
      <w:r w:rsidRPr="00B90FAF">
        <w:rPr>
          <w:rFonts w:eastAsia="標楷體" w:hint="eastAsia"/>
          <w:color w:val="FF0000"/>
          <w:sz w:val="20"/>
          <w:lang w:eastAsia="zh-HK"/>
        </w:rPr>
        <w:t>8</w:t>
      </w:r>
      <w:r w:rsidRPr="00B90FAF">
        <w:rPr>
          <w:rFonts w:eastAsia="標楷體" w:hint="eastAsia"/>
          <w:color w:val="FF0000"/>
          <w:sz w:val="20"/>
          <w:lang w:eastAsia="zh-HK"/>
        </w:rPr>
        <w:t>日</w:t>
      </w:r>
      <w:r w:rsidRPr="00B90FAF">
        <w:rPr>
          <w:rFonts w:eastAsia="標楷體"/>
          <w:color w:val="FF0000"/>
          <w:sz w:val="20"/>
          <w:lang w:eastAsia="zh-HK"/>
        </w:rPr>
        <w:t>10</w:t>
      </w:r>
      <w:r w:rsidRPr="00B90FAF">
        <w:rPr>
          <w:rFonts w:eastAsia="標楷體" w:hint="eastAsia"/>
          <w:color w:val="FF0000"/>
          <w:sz w:val="20"/>
          <w:lang w:eastAsia="zh-HK"/>
        </w:rPr>
        <w:t>7</w:t>
      </w:r>
      <w:r w:rsidRPr="00B90FAF">
        <w:rPr>
          <w:rFonts w:eastAsia="標楷體" w:hint="eastAsia"/>
          <w:color w:val="FF0000"/>
          <w:sz w:val="20"/>
          <w:lang w:eastAsia="zh-HK"/>
        </w:rPr>
        <w:t>學年第</w:t>
      </w:r>
      <w:r w:rsidRPr="00B90FAF">
        <w:rPr>
          <w:rFonts w:eastAsia="標楷體" w:hint="eastAsia"/>
          <w:color w:val="FF0000"/>
          <w:sz w:val="20"/>
          <w:lang w:eastAsia="zh-HK"/>
        </w:rPr>
        <w:t>1</w:t>
      </w:r>
      <w:r w:rsidRPr="00B90FAF">
        <w:rPr>
          <w:rFonts w:eastAsia="標楷體" w:hint="eastAsia"/>
          <w:color w:val="FF0000"/>
          <w:sz w:val="20"/>
          <w:lang w:eastAsia="zh-HK"/>
        </w:rPr>
        <w:t>次</w:t>
      </w:r>
      <w:r w:rsidRPr="00B90FAF">
        <w:rPr>
          <w:rFonts w:eastAsia="標楷體" w:hint="eastAsia"/>
          <w:color w:val="FF0000"/>
          <w:sz w:val="20"/>
        </w:rPr>
        <w:t>醫</w:t>
      </w:r>
      <w:r w:rsidRPr="00B90FAF">
        <w:rPr>
          <w:rFonts w:eastAsia="標楷體" w:hint="eastAsia"/>
          <w:color w:val="FF0000"/>
          <w:sz w:val="20"/>
          <w:lang w:eastAsia="zh-HK"/>
        </w:rPr>
        <w:t>學院教評會議</w:t>
      </w:r>
      <w:r w:rsidRPr="00B90FAF">
        <w:rPr>
          <w:rFonts w:eastAsia="標楷體" w:hint="eastAsia"/>
          <w:color w:val="FF0000"/>
          <w:sz w:val="20"/>
        </w:rPr>
        <w:t>修正</w:t>
      </w:r>
      <w:r w:rsidRPr="00B90FAF">
        <w:rPr>
          <w:rFonts w:eastAsia="標楷體" w:hint="eastAsia"/>
          <w:color w:val="FF0000"/>
          <w:sz w:val="20"/>
          <w:lang w:eastAsia="zh-HK"/>
        </w:rPr>
        <w:t>通過</w:t>
      </w:r>
    </w:p>
    <w:p w:rsidR="00B90FAF" w:rsidRPr="00B90FAF" w:rsidRDefault="00B90FAF" w:rsidP="00B90FAF">
      <w:pPr>
        <w:snapToGrid w:val="0"/>
        <w:spacing w:line="240" w:lineRule="atLeast"/>
        <w:jc w:val="right"/>
        <w:rPr>
          <w:rFonts w:eastAsia="標楷體"/>
          <w:color w:val="FF0000"/>
          <w:sz w:val="20"/>
        </w:rPr>
      </w:pPr>
      <w:r w:rsidRPr="00B90FAF">
        <w:rPr>
          <w:rFonts w:eastAsia="標楷體"/>
          <w:color w:val="FF0000"/>
          <w:sz w:val="20"/>
        </w:rPr>
        <w:t>107</w:t>
      </w:r>
      <w:r w:rsidRPr="00B90FAF">
        <w:rPr>
          <w:rFonts w:eastAsia="標楷體"/>
          <w:color w:val="FF0000"/>
          <w:sz w:val="20"/>
        </w:rPr>
        <w:t>年</w:t>
      </w:r>
      <w:r w:rsidRPr="00B90FAF">
        <w:rPr>
          <w:rFonts w:eastAsia="標楷體" w:hint="eastAsia"/>
          <w:color w:val="FF0000"/>
          <w:sz w:val="20"/>
        </w:rPr>
        <w:t>11</w:t>
      </w:r>
      <w:r w:rsidRPr="00B90FAF">
        <w:rPr>
          <w:rFonts w:eastAsia="標楷體"/>
          <w:color w:val="FF0000"/>
          <w:sz w:val="20"/>
        </w:rPr>
        <w:t>月</w:t>
      </w:r>
      <w:r w:rsidRPr="00B90FAF">
        <w:rPr>
          <w:rFonts w:eastAsia="標楷體" w:hint="eastAsia"/>
          <w:color w:val="FF0000"/>
          <w:sz w:val="20"/>
        </w:rPr>
        <w:t>19</w:t>
      </w:r>
      <w:r w:rsidRPr="00B90FAF">
        <w:rPr>
          <w:rFonts w:eastAsia="標楷體"/>
          <w:color w:val="FF0000"/>
          <w:sz w:val="20"/>
        </w:rPr>
        <w:t>日</w:t>
      </w:r>
      <w:r w:rsidRPr="00B90FAF">
        <w:rPr>
          <w:rFonts w:eastAsia="標楷體"/>
          <w:color w:val="FF0000"/>
          <w:sz w:val="20"/>
        </w:rPr>
        <w:t>10</w:t>
      </w:r>
      <w:r w:rsidRPr="00B90FAF">
        <w:rPr>
          <w:rFonts w:eastAsia="標楷體" w:hint="eastAsia"/>
          <w:color w:val="FF0000"/>
          <w:sz w:val="20"/>
        </w:rPr>
        <w:t>7</w:t>
      </w:r>
      <w:r w:rsidRPr="00B90FAF">
        <w:rPr>
          <w:rFonts w:eastAsia="標楷體"/>
          <w:color w:val="FF0000"/>
          <w:sz w:val="20"/>
        </w:rPr>
        <w:t>學年度第</w:t>
      </w:r>
      <w:r w:rsidRPr="00B90FAF">
        <w:rPr>
          <w:rFonts w:eastAsia="標楷體" w:hint="eastAsia"/>
          <w:color w:val="FF0000"/>
          <w:sz w:val="20"/>
        </w:rPr>
        <w:t>1</w:t>
      </w:r>
      <w:r w:rsidRPr="00B90FAF">
        <w:rPr>
          <w:rFonts w:eastAsia="標楷體"/>
          <w:color w:val="FF0000"/>
          <w:sz w:val="20"/>
        </w:rPr>
        <w:t>次校教評會議通過</w:t>
      </w:r>
    </w:p>
    <w:p w:rsidR="00F14C69" w:rsidRPr="00B90FAF" w:rsidRDefault="00F14C69" w:rsidP="00E7182C">
      <w:pPr>
        <w:spacing w:line="240" w:lineRule="exact"/>
        <w:jc w:val="right"/>
        <w:rPr>
          <w:rFonts w:eastAsia="標楷體" w:hint="eastAsia"/>
          <w:color w:val="FF0000"/>
          <w:sz w:val="20"/>
        </w:rPr>
      </w:pPr>
    </w:p>
    <w:p w:rsidR="00B90FAF" w:rsidRDefault="00B90FAF" w:rsidP="00E7182C">
      <w:pPr>
        <w:spacing w:line="240" w:lineRule="exact"/>
        <w:jc w:val="right"/>
        <w:rPr>
          <w:rFonts w:eastAsia="標楷體" w:hint="eastAsia"/>
          <w:color w:val="FF0000"/>
          <w:sz w:val="20"/>
        </w:rPr>
      </w:pPr>
    </w:p>
    <w:p w:rsidR="00B90FAF" w:rsidRDefault="00B90FAF" w:rsidP="00E7182C">
      <w:pPr>
        <w:spacing w:line="240" w:lineRule="exact"/>
        <w:jc w:val="right"/>
        <w:rPr>
          <w:rFonts w:eastAsia="標楷體"/>
          <w:color w:val="FF0000"/>
          <w:sz w:val="20"/>
        </w:rPr>
      </w:pPr>
    </w:p>
    <w:p w:rsidR="00E7182C" w:rsidRDefault="00E7182C" w:rsidP="00FD45FC">
      <w:pPr>
        <w:numPr>
          <w:ilvl w:val="0"/>
          <w:numId w:val="1"/>
        </w:numPr>
        <w:ind w:left="1276" w:hanging="1276"/>
        <w:jc w:val="both"/>
        <w:rPr>
          <w:rFonts w:eastAsia="標楷體"/>
          <w:color w:val="000000"/>
        </w:rPr>
      </w:pPr>
      <w:r>
        <w:rPr>
          <w:rFonts w:eastAsia="標楷體" w:hint="eastAsia"/>
          <w:color w:val="000000"/>
        </w:rPr>
        <w:t>依據本校「教師</w:t>
      </w:r>
      <w:proofErr w:type="gramStart"/>
      <w:r>
        <w:rPr>
          <w:rFonts w:eastAsia="標楷體" w:hint="eastAsia"/>
          <w:color w:val="000000"/>
        </w:rPr>
        <w:t>聘任</w:t>
      </w:r>
      <w:r>
        <w:rPr>
          <w:rFonts w:eastAsia="標楷體" w:hint="eastAsia"/>
        </w:rPr>
        <w:t>暨</w:t>
      </w:r>
      <w:r>
        <w:rPr>
          <w:rFonts w:eastAsia="標楷體" w:hint="eastAsia"/>
          <w:color w:val="000000"/>
        </w:rPr>
        <w:t>升等</w:t>
      </w:r>
      <w:proofErr w:type="gramEnd"/>
      <w:r>
        <w:rPr>
          <w:rFonts w:eastAsia="標楷體" w:hint="eastAsia"/>
          <w:color w:val="000000"/>
        </w:rPr>
        <w:t>辦法」第二條之規定訂定生命科學系「教師聘任及升等」審查辦法</w:t>
      </w:r>
      <w:r>
        <w:rPr>
          <w:rFonts w:eastAsia="標楷體"/>
          <w:color w:val="000000"/>
        </w:rPr>
        <w:t>(</w:t>
      </w:r>
      <w:r>
        <w:rPr>
          <w:rFonts w:eastAsia="標楷體" w:hint="eastAsia"/>
          <w:color w:val="000000"/>
        </w:rPr>
        <w:t>以下簡稱本辦法</w:t>
      </w:r>
      <w:r>
        <w:rPr>
          <w:rFonts w:eastAsia="標楷體"/>
          <w:color w:val="000000"/>
        </w:rPr>
        <w:t>)</w:t>
      </w:r>
      <w:r>
        <w:rPr>
          <w:rFonts w:eastAsia="標楷體" w:hint="eastAsia"/>
          <w:color w:val="000000"/>
        </w:rPr>
        <w:t>。本系教師聘任及升等之資格審查，除法令另有規定外，悉依本辦法辦理。</w:t>
      </w:r>
    </w:p>
    <w:p w:rsidR="00E7182C" w:rsidRDefault="00E7182C" w:rsidP="00E7182C">
      <w:pPr>
        <w:jc w:val="both"/>
        <w:rPr>
          <w:rFonts w:eastAsia="標楷體"/>
          <w:color w:val="000000"/>
        </w:rPr>
      </w:pPr>
    </w:p>
    <w:p w:rsidR="00E7182C" w:rsidRDefault="00E7182C" w:rsidP="00FD45FC">
      <w:pPr>
        <w:numPr>
          <w:ilvl w:val="0"/>
          <w:numId w:val="1"/>
        </w:numPr>
        <w:spacing w:afterLines="50" w:after="180"/>
        <w:ind w:left="1276" w:hanging="1276"/>
        <w:jc w:val="both"/>
        <w:rPr>
          <w:rFonts w:eastAsia="標楷體"/>
          <w:color w:val="000000"/>
        </w:rPr>
      </w:pPr>
      <w:r>
        <w:rPr>
          <w:rFonts w:eastAsia="標楷體" w:hint="eastAsia"/>
          <w:color w:val="000000"/>
        </w:rPr>
        <w:t>本系教師分助理教授、副教授及教授等三級，應符合下列資格之</w:t>
      </w:r>
      <w:proofErr w:type="gramStart"/>
      <w:r>
        <w:rPr>
          <w:rFonts w:eastAsia="標楷體" w:hint="eastAsia"/>
          <w:color w:val="000000"/>
        </w:rPr>
        <w:t>一</w:t>
      </w:r>
      <w:proofErr w:type="gramEnd"/>
      <w:r>
        <w:rPr>
          <w:rFonts w:eastAsia="標楷體" w:hint="eastAsia"/>
          <w:color w:val="000000"/>
        </w:rPr>
        <w:t>：</w:t>
      </w:r>
    </w:p>
    <w:p w:rsidR="00E7182C" w:rsidRDefault="00E7182C" w:rsidP="00E7182C">
      <w:pPr>
        <w:pStyle w:val="a7"/>
        <w:numPr>
          <w:ilvl w:val="0"/>
          <w:numId w:val="2"/>
        </w:numPr>
        <w:ind w:left="1560" w:hanging="600"/>
        <w:jc w:val="both"/>
        <w:rPr>
          <w:rFonts w:ascii="Times New Roman" w:eastAsia="標楷體" w:hAnsi="Times New Roman"/>
          <w:color w:val="000000"/>
          <w:u w:val="single"/>
        </w:rPr>
      </w:pPr>
      <w:r>
        <w:rPr>
          <w:rFonts w:ascii="Times New Roman" w:eastAsia="標楷體" w:hint="eastAsia"/>
          <w:color w:val="000000"/>
        </w:rPr>
        <w:t>助理教授</w:t>
      </w:r>
    </w:p>
    <w:p w:rsidR="00E7182C" w:rsidRPr="00E7182C" w:rsidRDefault="00E7182C" w:rsidP="00E7182C">
      <w:pPr>
        <w:numPr>
          <w:ilvl w:val="0"/>
          <w:numId w:val="3"/>
        </w:numPr>
        <w:jc w:val="both"/>
        <w:rPr>
          <w:rFonts w:eastAsia="標楷體"/>
          <w:color w:val="000000"/>
          <w:sz w:val="23"/>
          <w:szCs w:val="23"/>
        </w:rPr>
      </w:pPr>
      <w:r w:rsidRPr="00E7182C">
        <w:rPr>
          <w:rFonts w:eastAsia="標楷體" w:hint="eastAsia"/>
          <w:color w:val="000000"/>
          <w:sz w:val="23"/>
          <w:szCs w:val="23"/>
        </w:rPr>
        <w:t>曾任專任講師三年或兼任講師六年以上；有專門學術著作，成績優良者。</w:t>
      </w:r>
    </w:p>
    <w:p w:rsidR="00E7182C" w:rsidRPr="00E7182C" w:rsidRDefault="00E7182C" w:rsidP="00E7182C">
      <w:pPr>
        <w:numPr>
          <w:ilvl w:val="0"/>
          <w:numId w:val="3"/>
        </w:numPr>
        <w:jc w:val="both"/>
        <w:rPr>
          <w:rFonts w:eastAsia="標楷體"/>
          <w:color w:val="000000"/>
          <w:sz w:val="23"/>
          <w:szCs w:val="23"/>
        </w:rPr>
      </w:pPr>
      <w:r w:rsidRPr="00E7182C">
        <w:rPr>
          <w:rFonts w:eastAsia="標楷體" w:hint="eastAsia"/>
          <w:color w:val="000000" w:themeColor="text1"/>
          <w:sz w:val="23"/>
          <w:szCs w:val="23"/>
        </w:rPr>
        <w:t>具</w:t>
      </w:r>
      <w:r w:rsidRPr="00E7182C">
        <w:rPr>
          <w:rFonts w:eastAsia="標楷體" w:hint="eastAsia"/>
          <w:color w:val="000000"/>
          <w:sz w:val="23"/>
          <w:szCs w:val="23"/>
        </w:rPr>
        <w:t>有博士學位</w:t>
      </w:r>
      <w:r w:rsidRPr="00E7182C">
        <w:rPr>
          <w:rFonts w:eastAsia="標楷體" w:hAnsi="標楷體" w:hint="eastAsia"/>
          <w:color w:val="000000"/>
          <w:sz w:val="23"/>
          <w:szCs w:val="23"/>
        </w:rPr>
        <w:t>或其同等學歷證書；</w:t>
      </w:r>
      <w:r w:rsidRPr="00E7182C">
        <w:rPr>
          <w:rFonts w:eastAsia="標楷體" w:hint="eastAsia"/>
          <w:color w:val="000000"/>
          <w:sz w:val="23"/>
          <w:szCs w:val="23"/>
        </w:rPr>
        <w:t>有專門學術著作，成績優良者。</w:t>
      </w:r>
    </w:p>
    <w:p w:rsidR="00E7182C" w:rsidRPr="00E7182C" w:rsidRDefault="00E7182C" w:rsidP="00E7182C">
      <w:pPr>
        <w:numPr>
          <w:ilvl w:val="0"/>
          <w:numId w:val="3"/>
        </w:numPr>
        <w:jc w:val="both"/>
        <w:rPr>
          <w:rFonts w:eastAsia="標楷體"/>
          <w:color w:val="000000"/>
          <w:sz w:val="23"/>
          <w:szCs w:val="23"/>
        </w:rPr>
      </w:pPr>
      <w:r w:rsidRPr="00E7182C">
        <w:rPr>
          <w:rFonts w:eastAsia="標楷體" w:hint="eastAsia"/>
          <w:color w:val="000000"/>
          <w:sz w:val="23"/>
          <w:szCs w:val="23"/>
        </w:rPr>
        <w:t>具有碩士學位或其同等學歷證書；曾從事</w:t>
      </w:r>
      <w:proofErr w:type="gramStart"/>
      <w:r w:rsidRPr="00E7182C">
        <w:rPr>
          <w:rFonts w:eastAsia="標楷體" w:hint="eastAsia"/>
          <w:color w:val="000000"/>
          <w:sz w:val="23"/>
          <w:szCs w:val="23"/>
        </w:rPr>
        <w:t>與所習學科</w:t>
      </w:r>
      <w:proofErr w:type="gramEnd"/>
      <w:r w:rsidRPr="00E7182C">
        <w:rPr>
          <w:rFonts w:eastAsia="標楷體" w:hint="eastAsia"/>
          <w:color w:val="000000"/>
          <w:sz w:val="23"/>
          <w:szCs w:val="23"/>
        </w:rPr>
        <w:t>有關之研究工作、專門職業或職務滿四年，並有專門學術著作，成績優良者。</w:t>
      </w:r>
    </w:p>
    <w:p w:rsidR="00E7182C" w:rsidRPr="00E7182C" w:rsidRDefault="00E7182C" w:rsidP="00271FA6">
      <w:pPr>
        <w:numPr>
          <w:ilvl w:val="0"/>
          <w:numId w:val="3"/>
        </w:numPr>
        <w:spacing w:afterLines="50" w:after="180"/>
        <w:ind w:left="1678" w:hanging="357"/>
        <w:jc w:val="both"/>
        <w:rPr>
          <w:rFonts w:eastAsia="標楷體"/>
          <w:color w:val="000000"/>
          <w:sz w:val="23"/>
          <w:szCs w:val="23"/>
        </w:rPr>
      </w:pPr>
      <w:r w:rsidRPr="00E7182C">
        <w:rPr>
          <w:rFonts w:eastAsia="標楷體" w:hint="eastAsia"/>
          <w:color w:val="000000"/>
          <w:sz w:val="23"/>
          <w:szCs w:val="23"/>
        </w:rPr>
        <w:t>大學或獨立學院醫學系、中醫學系、牙醫學系畢業，擔任臨床工作九年</w:t>
      </w:r>
      <w:r w:rsidRPr="00E7182C">
        <w:rPr>
          <w:rFonts w:eastAsia="標楷體"/>
          <w:color w:val="000000"/>
          <w:sz w:val="23"/>
          <w:szCs w:val="23"/>
        </w:rPr>
        <w:t>(</w:t>
      </w:r>
      <w:r w:rsidRPr="00E7182C">
        <w:rPr>
          <w:rFonts w:eastAsia="標楷體" w:hint="eastAsia"/>
          <w:color w:val="000000"/>
          <w:sz w:val="23"/>
          <w:szCs w:val="23"/>
        </w:rPr>
        <w:t>含</w:t>
      </w:r>
      <w:proofErr w:type="gramStart"/>
      <w:r w:rsidRPr="00E7182C">
        <w:rPr>
          <w:rFonts w:eastAsia="標楷體" w:hint="eastAsia"/>
          <w:color w:val="000000"/>
          <w:sz w:val="23"/>
          <w:szCs w:val="23"/>
        </w:rPr>
        <w:t>）</w:t>
      </w:r>
      <w:proofErr w:type="gramEnd"/>
      <w:r w:rsidRPr="00E7182C">
        <w:rPr>
          <w:rFonts w:eastAsia="標楷體" w:hint="eastAsia"/>
          <w:color w:val="000000"/>
          <w:sz w:val="23"/>
          <w:szCs w:val="23"/>
        </w:rPr>
        <w:t>以上，其中至少曾專任醫學中心主治醫師四年，成績優良，並有專門著作者。</w:t>
      </w:r>
    </w:p>
    <w:p w:rsidR="00E7182C" w:rsidRDefault="00E7182C" w:rsidP="00E7182C">
      <w:pPr>
        <w:pStyle w:val="a7"/>
        <w:numPr>
          <w:ilvl w:val="0"/>
          <w:numId w:val="2"/>
        </w:numPr>
        <w:ind w:leftChars="400" w:left="1560" w:hangingChars="250" w:hanging="600"/>
        <w:jc w:val="both"/>
        <w:rPr>
          <w:rFonts w:ascii="Times New Roman" w:eastAsia="標楷體" w:hAnsi="Times New Roman"/>
          <w:color w:val="000000"/>
          <w:u w:val="single"/>
        </w:rPr>
      </w:pPr>
      <w:r>
        <w:rPr>
          <w:rFonts w:ascii="Times New Roman" w:eastAsia="標楷體" w:hint="eastAsia"/>
          <w:color w:val="000000"/>
        </w:rPr>
        <w:t>副教授</w:t>
      </w:r>
    </w:p>
    <w:p w:rsidR="00E7182C" w:rsidRPr="00E7182C" w:rsidRDefault="00E7182C" w:rsidP="00E7182C">
      <w:pPr>
        <w:numPr>
          <w:ilvl w:val="0"/>
          <w:numId w:val="4"/>
        </w:numPr>
        <w:jc w:val="both"/>
        <w:rPr>
          <w:rFonts w:eastAsia="標楷體"/>
          <w:color w:val="000000"/>
          <w:sz w:val="23"/>
          <w:szCs w:val="23"/>
        </w:rPr>
      </w:pPr>
      <w:r w:rsidRPr="00E7182C">
        <w:rPr>
          <w:rFonts w:eastAsia="標楷體" w:hint="eastAsia"/>
          <w:color w:val="000000"/>
          <w:sz w:val="23"/>
          <w:szCs w:val="23"/>
        </w:rPr>
        <w:t>曾任專任助理教授三年或兼任助理教授六年</w:t>
      </w:r>
      <w:r w:rsidRPr="00E7182C">
        <w:rPr>
          <w:rFonts w:eastAsia="標楷體"/>
          <w:color w:val="000000"/>
          <w:sz w:val="23"/>
          <w:szCs w:val="23"/>
        </w:rPr>
        <w:t>(</w:t>
      </w:r>
      <w:r w:rsidRPr="00E7182C">
        <w:rPr>
          <w:rFonts w:eastAsia="標楷體" w:hAnsi="標楷體" w:hint="eastAsia"/>
          <w:color w:val="000000"/>
          <w:sz w:val="23"/>
          <w:szCs w:val="23"/>
        </w:rPr>
        <w:t>含</w:t>
      </w:r>
      <w:r w:rsidRPr="00E7182C">
        <w:rPr>
          <w:rFonts w:eastAsia="標楷體"/>
          <w:color w:val="000000"/>
          <w:sz w:val="23"/>
          <w:szCs w:val="23"/>
        </w:rPr>
        <w:t>)</w:t>
      </w:r>
      <w:r w:rsidRPr="00E7182C">
        <w:rPr>
          <w:rFonts w:eastAsia="標楷體" w:hAnsi="標楷體" w:hint="eastAsia"/>
          <w:color w:val="000000"/>
          <w:sz w:val="23"/>
          <w:szCs w:val="23"/>
        </w:rPr>
        <w:t>以上</w:t>
      </w:r>
      <w:r w:rsidRPr="00E7182C">
        <w:rPr>
          <w:rFonts w:eastAsia="標楷體" w:hint="eastAsia"/>
          <w:color w:val="000000"/>
          <w:sz w:val="23"/>
          <w:szCs w:val="23"/>
        </w:rPr>
        <w:t>；有專門學術著作，成績優良者。</w:t>
      </w:r>
    </w:p>
    <w:p w:rsidR="00E7182C" w:rsidRPr="00E7182C" w:rsidRDefault="00E7182C" w:rsidP="00271FA6">
      <w:pPr>
        <w:numPr>
          <w:ilvl w:val="0"/>
          <w:numId w:val="4"/>
        </w:numPr>
        <w:spacing w:afterLines="50" w:after="180"/>
        <w:ind w:left="1678" w:hanging="357"/>
        <w:jc w:val="both"/>
        <w:rPr>
          <w:rFonts w:eastAsia="標楷體"/>
          <w:color w:val="000000"/>
          <w:sz w:val="23"/>
          <w:szCs w:val="23"/>
        </w:rPr>
      </w:pPr>
      <w:r w:rsidRPr="00E7182C">
        <w:rPr>
          <w:rFonts w:eastAsia="標楷體" w:hint="eastAsia"/>
          <w:color w:val="000000"/>
          <w:sz w:val="23"/>
          <w:szCs w:val="23"/>
        </w:rPr>
        <w:lastRenderedPageBreak/>
        <w:t>具有博士學位或其同等學歷證書；曾從事</w:t>
      </w:r>
      <w:proofErr w:type="gramStart"/>
      <w:r w:rsidRPr="00E7182C">
        <w:rPr>
          <w:rFonts w:eastAsia="標楷體" w:hint="eastAsia"/>
          <w:color w:val="000000"/>
          <w:sz w:val="23"/>
          <w:szCs w:val="23"/>
        </w:rPr>
        <w:t>與所習學科</w:t>
      </w:r>
      <w:proofErr w:type="gramEnd"/>
      <w:r w:rsidRPr="00E7182C">
        <w:rPr>
          <w:rFonts w:eastAsia="標楷體" w:hint="eastAsia"/>
          <w:color w:val="000000"/>
          <w:sz w:val="23"/>
          <w:szCs w:val="23"/>
        </w:rPr>
        <w:t>有關之研究工作、專門職業或職務四年</w:t>
      </w:r>
      <w:r w:rsidRPr="00E7182C">
        <w:rPr>
          <w:rFonts w:eastAsia="標楷體"/>
          <w:color w:val="000000"/>
          <w:sz w:val="23"/>
          <w:szCs w:val="23"/>
        </w:rPr>
        <w:t>(</w:t>
      </w:r>
      <w:r w:rsidRPr="00E7182C">
        <w:rPr>
          <w:rFonts w:eastAsia="標楷體" w:hAnsi="標楷體" w:hint="eastAsia"/>
          <w:color w:val="000000"/>
          <w:sz w:val="23"/>
          <w:szCs w:val="23"/>
        </w:rPr>
        <w:t>含</w:t>
      </w:r>
      <w:proofErr w:type="gramStart"/>
      <w:r w:rsidRPr="00E7182C">
        <w:rPr>
          <w:rFonts w:eastAsia="標楷體" w:hAnsi="標楷體" w:hint="eastAsia"/>
          <w:color w:val="000000"/>
          <w:sz w:val="23"/>
          <w:szCs w:val="23"/>
        </w:rPr>
        <w:t>）</w:t>
      </w:r>
      <w:proofErr w:type="gramEnd"/>
      <w:r w:rsidRPr="00E7182C">
        <w:rPr>
          <w:rFonts w:eastAsia="標楷體" w:hAnsi="標楷體" w:hint="eastAsia"/>
          <w:color w:val="000000"/>
          <w:sz w:val="23"/>
          <w:szCs w:val="23"/>
        </w:rPr>
        <w:t>以上</w:t>
      </w:r>
      <w:r w:rsidRPr="00E7182C">
        <w:rPr>
          <w:rFonts w:eastAsia="標楷體" w:hint="eastAsia"/>
          <w:color w:val="000000"/>
          <w:sz w:val="23"/>
          <w:szCs w:val="23"/>
        </w:rPr>
        <w:t>，並有專門學術著作，成績優良者。</w:t>
      </w:r>
    </w:p>
    <w:p w:rsidR="00E7182C" w:rsidRDefault="00E7182C" w:rsidP="00E7182C">
      <w:pPr>
        <w:pStyle w:val="a7"/>
        <w:numPr>
          <w:ilvl w:val="0"/>
          <w:numId w:val="2"/>
        </w:numPr>
        <w:ind w:leftChars="400" w:left="1560" w:hangingChars="250" w:hanging="600"/>
        <w:jc w:val="both"/>
        <w:rPr>
          <w:rFonts w:ascii="Times New Roman" w:eastAsia="標楷體" w:hAnsi="Times New Roman"/>
          <w:color w:val="000000"/>
          <w:u w:val="single"/>
        </w:rPr>
      </w:pPr>
      <w:r>
        <w:rPr>
          <w:rFonts w:ascii="Times New Roman" w:eastAsia="標楷體" w:hint="eastAsia"/>
          <w:color w:val="000000"/>
        </w:rPr>
        <w:t>教授</w:t>
      </w:r>
    </w:p>
    <w:p w:rsidR="00E7182C" w:rsidRPr="00FD45FC" w:rsidRDefault="00E7182C" w:rsidP="00E7182C">
      <w:pPr>
        <w:numPr>
          <w:ilvl w:val="0"/>
          <w:numId w:val="5"/>
        </w:numPr>
        <w:jc w:val="both"/>
        <w:rPr>
          <w:rFonts w:eastAsia="標楷體"/>
          <w:color w:val="000000"/>
          <w:sz w:val="22"/>
          <w:szCs w:val="22"/>
        </w:rPr>
      </w:pPr>
      <w:r w:rsidRPr="00FD45FC">
        <w:rPr>
          <w:rFonts w:eastAsia="標楷體" w:hint="eastAsia"/>
          <w:color w:val="000000"/>
          <w:sz w:val="22"/>
          <w:szCs w:val="22"/>
        </w:rPr>
        <w:t>曾任專任副教授三年或兼任副教授六年</w:t>
      </w:r>
      <w:r w:rsidRPr="00FD45FC">
        <w:rPr>
          <w:rFonts w:eastAsia="標楷體"/>
          <w:color w:val="000000"/>
          <w:sz w:val="22"/>
          <w:szCs w:val="22"/>
        </w:rPr>
        <w:t>(</w:t>
      </w:r>
      <w:r w:rsidRPr="00FD45FC">
        <w:rPr>
          <w:rFonts w:eastAsia="標楷體" w:hAnsi="標楷體" w:hint="eastAsia"/>
          <w:color w:val="000000"/>
          <w:sz w:val="22"/>
          <w:szCs w:val="22"/>
        </w:rPr>
        <w:t>含</w:t>
      </w:r>
      <w:r w:rsidRPr="00FD45FC">
        <w:rPr>
          <w:rFonts w:eastAsia="標楷體"/>
          <w:color w:val="000000"/>
          <w:sz w:val="22"/>
          <w:szCs w:val="22"/>
        </w:rPr>
        <w:t>)</w:t>
      </w:r>
      <w:r w:rsidRPr="00FD45FC">
        <w:rPr>
          <w:rFonts w:eastAsia="標楷體" w:hAnsi="標楷體" w:hint="eastAsia"/>
          <w:color w:val="000000"/>
          <w:sz w:val="22"/>
          <w:szCs w:val="22"/>
        </w:rPr>
        <w:t>以上，成績優良，並有重要專門著作者。</w:t>
      </w:r>
    </w:p>
    <w:p w:rsidR="00E7182C" w:rsidRPr="00E7182C" w:rsidRDefault="00E7182C" w:rsidP="00271FA6">
      <w:pPr>
        <w:numPr>
          <w:ilvl w:val="0"/>
          <w:numId w:val="5"/>
        </w:numPr>
        <w:spacing w:afterLines="50" w:after="180"/>
        <w:ind w:left="1775" w:hanging="357"/>
        <w:jc w:val="both"/>
        <w:rPr>
          <w:rFonts w:eastAsia="標楷體"/>
          <w:color w:val="000000"/>
          <w:sz w:val="23"/>
          <w:szCs w:val="23"/>
        </w:rPr>
      </w:pPr>
      <w:r w:rsidRPr="00E7182C">
        <w:rPr>
          <w:rFonts w:eastAsia="標楷體" w:hAnsi="標楷體" w:hint="eastAsia"/>
          <w:color w:val="000000"/>
          <w:sz w:val="23"/>
          <w:szCs w:val="23"/>
        </w:rPr>
        <w:t>具有博士學位或其同等學歷證書，曾從事</w:t>
      </w:r>
      <w:proofErr w:type="gramStart"/>
      <w:r w:rsidRPr="00E7182C">
        <w:rPr>
          <w:rFonts w:eastAsia="標楷體" w:hAnsi="標楷體" w:hint="eastAsia"/>
          <w:color w:val="000000"/>
          <w:sz w:val="23"/>
          <w:szCs w:val="23"/>
        </w:rPr>
        <w:t>與所習學科</w:t>
      </w:r>
      <w:proofErr w:type="gramEnd"/>
      <w:r w:rsidRPr="00E7182C">
        <w:rPr>
          <w:rFonts w:eastAsia="標楷體" w:hAnsi="標楷體" w:hint="eastAsia"/>
          <w:color w:val="000000"/>
          <w:sz w:val="23"/>
          <w:szCs w:val="23"/>
        </w:rPr>
        <w:t>有關之研究工作、專門職業或職務八年</w:t>
      </w:r>
      <w:r w:rsidRPr="00E7182C">
        <w:rPr>
          <w:rFonts w:eastAsia="標楷體"/>
          <w:color w:val="000000"/>
          <w:sz w:val="23"/>
          <w:szCs w:val="23"/>
        </w:rPr>
        <w:t>(</w:t>
      </w:r>
      <w:r w:rsidRPr="00E7182C">
        <w:rPr>
          <w:rFonts w:eastAsia="標楷體" w:hAnsi="標楷體" w:hint="eastAsia"/>
          <w:color w:val="000000"/>
          <w:sz w:val="23"/>
          <w:szCs w:val="23"/>
        </w:rPr>
        <w:t>含</w:t>
      </w:r>
      <w:r w:rsidRPr="00E7182C">
        <w:rPr>
          <w:rFonts w:eastAsia="標楷體"/>
          <w:color w:val="000000"/>
          <w:sz w:val="23"/>
          <w:szCs w:val="23"/>
        </w:rPr>
        <w:t>)</w:t>
      </w:r>
      <w:r w:rsidRPr="00E7182C">
        <w:rPr>
          <w:rFonts w:eastAsia="標楷體" w:hAnsi="標楷體" w:hint="eastAsia"/>
          <w:color w:val="000000"/>
          <w:sz w:val="23"/>
          <w:szCs w:val="23"/>
        </w:rPr>
        <w:t>以上，有創作或發明，在學術上有重要貢獻或重要專門著作者。</w:t>
      </w:r>
    </w:p>
    <w:p w:rsidR="00E7182C" w:rsidRPr="005E1243" w:rsidRDefault="00E7182C" w:rsidP="00271FA6">
      <w:pPr>
        <w:pStyle w:val="a7"/>
        <w:numPr>
          <w:ilvl w:val="0"/>
          <w:numId w:val="2"/>
        </w:numPr>
        <w:spacing w:afterLines="50" w:after="180"/>
        <w:ind w:leftChars="400" w:left="1560" w:hangingChars="250" w:hanging="600"/>
        <w:jc w:val="both"/>
        <w:rPr>
          <w:rFonts w:ascii="Times New Roman" w:eastAsia="標楷體" w:hAnsi="Times New Roman"/>
          <w:color w:val="000000"/>
          <w:u w:val="single"/>
        </w:rPr>
      </w:pPr>
      <w:r>
        <w:rPr>
          <w:rFonts w:ascii="Times New Roman" w:eastAsia="標楷體" w:hint="eastAsia"/>
          <w:color w:val="000000"/>
        </w:rPr>
        <w:t>以上學資歷以教育部認可之學校、機關為適用範圍。</w:t>
      </w:r>
    </w:p>
    <w:p w:rsidR="005E1243" w:rsidRDefault="005E1243" w:rsidP="005E1243">
      <w:pPr>
        <w:pStyle w:val="a7"/>
        <w:spacing w:afterLines="50" w:after="180"/>
        <w:ind w:left="1560"/>
        <w:jc w:val="both"/>
        <w:rPr>
          <w:rFonts w:ascii="Times New Roman" w:eastAsia="標楷體" w:hAnsi="Times New Roman"/>
          <w:color w:val="000000"/>
          <w:u w:val="single"/>
        </w:rPr>
      </w:pPr>
    </w:p>
    <w:p w:rsidR="00E7182C" w:rsidRPr="00F14C69" w:rsidRDefault="00E7182C" w:rsidP="00FD45FC">
      <w:pPr>
        <w:numPr>
          <w:ilvl w:val="0"/>
          <w:numId w:val="1"/>
        </w:numPr>
        <w:ind w:left="1276" w:hanging="1276"/>
        <w:jc w:val="both"/>
        <w:rPr>
          <w:rFonts w:ascii="標楷體" w:eastAsia="標楷體" w:hAnsi="標楷體"/>
          <w:color w:val="000000" w:themeColor="text1"/>
        </w:rPr>
      </w:pPr>
      <w:r w:rsidRPr="00F14C69">
        <w:rPr>
          <w:rFonts w:ascii="標楷體" w:eastAsia="標楷體" w:hAnsi="標楷體" w:hint="eastAsia"/>
          <w:color w:val="000000" w:themeColor="text1"/>
        </w:rPr>
        <w:t>新聘教師以博士學位論文送審助理教授資格，依教師慈濟大學教師</w:t>
      </w:r>
      <w:proofErr w:type="gramStart"/>
      <w:r w:rsidRPr="00F14C69">
        <w:rPr>
          <w:rFonts w:ascii="標楷體" w:eastAsia="標楷體" w:hAnsi="標楷體" w:hint="eastAsia"/>
          <w:color w:val="000000" w:themeColor="text1"/>
        </w:rPr>
        <w:t>聘任暨升等</w:t>
      </w:r>
      <w:proofErr w:type="gramEnd"/>
      <w:r w:rsidRPr="00F14C69">
        <w:rPr>
          <w:rFonts w:ascii="標楷體" w:eastAsia="標楷體" w:hAnsi="標楷體" w:hint="eastAsia"/>
          <w:color w:val="000000" w:themeColor="text1"/>
        </w:rPr>
        <w:t>辦法第五條規定辦理。</w:t>
      </w:r>
      <w:r w:rsidR="00756D49" w:rsidRPr="00F14C69">
        <w:rPr>
          <w:rFonts w:ascii="標楷體" w:eastAsia="標楷體" w:hAnsi="標楷體" w:hint="eastAsia"/>
          <w:color w:val="000000" w:themeColor="text1"/>
        </w:rPr>
        <w:t>兼任教師須在本校實際授課滿二個學期，每學期授課至少</w:t>
      </w:r>
      <w:proofErr w:type="gramStart"/>
      <w:r w:rsidR="00756D49" w:rsidRPr="00F14C69">
        <w:rPr>
          <w:rFonts w:ascii="標楷體" w:eastAsia="標楷體" w:hAnsi="標楷體" w:hint="eastAsia"/>
          <w:color w:val="000000" w:themeColor="text1"/>
        </w:rPr>
        <w:t>一</w:t>
      </w:r>
      <w:proofErr w:type="gramEnd"/>
      <w:r w:rsidR="00756D49" w:rsidRPr="00F14C69">
        <w:rPr>
          <w:rFonts w:ascii="標楷體" w:eastAsia="標楷體" w:hAnsi="標楷體" w:hint="eastAsia"/>
          <w:color w:val="000000" w:themeColor="text1"/>
        </w:rPr>
        <w:t>學分，並仍在校兼課者，始得申請辦理教師證書。</w:t>
      </w:r>
    </w:p>
    <w:p w:rsidR="005E1243" w:rsidRPr="00F14C69" w:rsidRDefault="005E1243" w:rsidP="005E1243">
      <w:pPr>
        <w:ind w:left="1276"/>
        <w:jc w:val="both"/>
        <w:rPr>
          <w:rFonts w:ascii="標楷體" w:eastAsia="標楷體" w:hAnsi="標楷體"/>
          <w:color w:val="000000" w:themeColor="text1"/>
        </w:rPr>
      </w:pPr>
    </w:p>
    <w:p w:rsidR="00C418FD" w:rsidRPr="00F14C69" w:rsidRDefault="00C418FD" w:rsidP="00FD45FC">
      <w:pPr>
        <w:numPr>
          <w:ilvl w:val="0"/>
          <w:numId w:val="1"/>
        </w:numPr>
        <w:tabs>
          <w:tab w:val="num" w:pos="1276"/>
        </w:tabs>
        <w:ind w:left="1276" w:hanging="1276"/>
        <w:jc w:val="both"/>
        <w:rPr>
          <w:rFonts w:ascii="標楷體" w:eastAsia="標楷體" w:hAnsi="標楷體"/>
          <w:color w:val="000000" w:themeColor="text1"/>
        </w:rPr>
      </w:pPr>
      <w:r w:rsidRPr="00F14C69">
        <w:rPr>
          <w:rFonts w:ascii="標楷體" w:eastAsia="標楷體" w:cs="標楷體" w:hint="eastAsia"/>
          <w:color w:val="000000" w:themeColor="text1"/>
          <w:sz w:val="23"/>
          <w:szCs w:val="23"/>
        </w:rPr>
        <w:t>本系教師升等申請之評審項目分為教學、研究/產學、輔導/服務</w:t>
      </w:r>
      <w:proofErr w:type="gramStart"/>
      <w:r w:rsidRPr="00F14C69">
        <w:rPr>
          <w:rFonts w:ascii="標楷體" w:eastAsia="標楷體" w:cs="標楷體" w:hint="eastAsia"/>
          <w:color w:val="000000" w:themeColor="text1"/>
          <w:sz w:val="23"/>
          <w:szCs w:val="23"/>
        </w:rPr>
        <w:t>三</w:t>
      </w:r>
      <w:proofErr w:type="gramEnd"/>
      <w:r w:rsidRPr="00F14C69">
        <w:rPr>
          <w:rFonts w:ascii="標楷體" w:eastAsia="標楷體" w:cs="標楷體" w:hint="eastAsia"/>
          <w:color w:val="000000" w:themeColor="text1"/>
          <w:sz w:val="23"/>
          <w:szCs w:val="23"/>
        </w:rPr>
        <w:t>部分，研究/產學</w:t>
      </w:r>
      <w:proofErr w:type="gramStart"/>
      <w:r w:rsidRPr="00F14C69">
        <w:rPr>
          <w:rFonts w:ascii="標楷體" w:eastAsia="標楷體" w:cs="標楷體" w:hint="eastAsia"/>
          <w:color w:val="000000" w:themeColor="text1"/>
          <w:sz w:val="23"/>
          <w:szCs w:val="23"/>
        </w:rPr>
        <w:t>佔</w:t>
      </w:r>
      <w:proofErr w:type="gramEnd"/>
      <w:r w:rsidRPr="00F14C69">
        <w:rPr>
          <w:rFonts w:ascii="標楷體" w:eastAsia="標楷體" w:cs="標楷體" w:hint="eastAsia"/>
          <w:color w:val="000000" w:themeColor="text1"/>
          <w:sz w:val="23"/>
          <w:szCs w:val="23"/>
        </w:rPr>
        <w:t>百分之七十，教學、輔導/服務</w:t>
      </w:r>
      <w:proofErr w:type="gramStart"/>
      <w:r w:rsidRPr="00F14C69">
        <w:rPr>
          <w:rFonts w:ascii="標楷體" w:eastAsia="標楷體" w:cs="標楷體" w:hint="eastAsia"/>
          <w:color w:val="000000" w:themeColor="text1"/>
          <w:sz w:val="23"/>
          <w:szCs w:val="23"/>
        </w:rPr>
        <w:t>佔</w:t>
      </w:r>
      <w:proofErr w:type="gramEnd"/>
      <w:r w:rsidRPr="00F14C69">
        <w:rPr>
          <w:rFonts w:ascii="標楷體" w:eastAsia="標楷體" w:cs="標楷體" w:hint="eastAsia"/>
          <w:color w:val="000000" w:themeColor="text1"/>
          <w:sz w:val="23"/>
          <w:szCs w:val="23"/>
        </w:rPr>
        <w:t>百分之三十。</w:t>
      </w:r>
      <w:r w:rsidRPr="00F14C69">
        <w:rPr>
          <w:rFonts w:ascii="標楷體" w:eastAsia="標楷體" w:hAnsi="標楷體" w:hint="eastAsia"/>
          <w:color w:val="000000" w:themeColor="text1"/>
        </w:rPr>
        <w:t>兼任教師申請升等，不計輔導/服務成績，教學成績占百分之三十、研究/產學成績占百分之七十。</w:t>
      </w:r>
    </w:p>
    <w:p w:rsidR="005E1243" w:rsidRPr="00F14C69" w:rsidRDefault="005E1243" w:rsidP="005E1243">
      <w:pPr>
        <w:ind w:left="1276"/>
        <w:jc w:val="both"/>
        <w:rPr>
          <w:rFonts w:ascii="標楷體" w:eastAsia="標楷體" w:hAnsi="標楷體"/>
          <w:color w:val="000000" w:themeColor="text1"/>
        </w:rPr>
      </w:pPr>
    </w:p>
    <w:p w:rsidR="00E7182C" w:rsidRPr="00F14C69" w:rsidRDefault="00E7182C" w:rsidP="00FD45FC">
      <w:pPr>
        <w:numPr>
          <w:ilvl w:val="0"/>
          <w:numId w:val="1"/>
        </w:numPr>
        <w:ind w:left="1276" w:hanging="1276"/>
        <w:jc w:val="both"/>
        <w:rPr>
          <w:rFonts w:ascii="標楷體" w:eastAsia="標楷體" w:hAnsi="標楷體"/>
          <w:color w:val="000000" w:themeColor="text1"/>
        </w:rPr>
      </w:pPr>
      <w:r w:rsidRPr="00F14C69">
        <w:rPr>
          <w:rFonts w:ascii="標楷體" w:eastAsia="標楷體" w:hAnsi="標楷體" w:cs="Arial" w:hint="eastAsia"/>
          <w:color w:val="000000" w:themeColor="text1"/>
        </w:rPr>
        <w:t>教師申請升等，應於規定期間提出申請，</w:t>
      </w:r>
      <w:proofErr w:type="gramStart"/>
      <w:r w:rsidRPr="00F14C69">
        <w:rPr>
          <w:rFonts w:ascii="標楷體" w:eastAsia="標楷體" w:hAnsi="標楷體" w:cs="Arial" w:hint="eastAsia"/>
          <w:color w:val="000000" w:themeColor="text1"/>
        </w:rPr>
        <w:t>並繳送下列</w:t>
      </w:r>
      <w:proofErr w:type="gramEnd"/>
      <w:r w:rsidRPr="00F14C69">
        <w:rPr>
          <w:rFonts w:ascii="標楷體" w:eastAsia="標楷體" w:hAnsi="標楷體" w:cs="Arial" w:hint="eastAsia"/>
          <w:color w:val="000000" w:themeColor="text1"/>
        </w:rPr>
        <w:t>資料，否則不予受理。</w:t>
      </w:r>
    </w:p>
    <w:p w:rsidR="00E7182C" w:rsidRPr="00F14C69" w:rsidRDefault="00E7182C" w:rsidP="00FD45FC">
      <w:pPr>
        <w:ind w:firstLineChars="531" w:firstLine="1274"/>
        <w:rPr>
          <w:rFonts w:ascii="標楷體" w:eastAsia="標楷體" w:hAnsi="標楷體" w:cs="Arial"/>
          <w:color w:val="000000" w:themeColor="text1"/>
        </w:rPr>
      </w:pPr>
      <w:r w:rsidRPr="00F14C69">
        <w:rPr>
          <w:rFonts w:ascii="標楷體" w:eastAsia="標楷體" w:hAnsi="標楷體" w:cs="Arial" w:hint="eastAsia"/>
          <w:color w:val="000000" w:themeColor="text1"/>
        </w:rPr>
        <w:t>一、教師資格審查履歷表</w:t>
      </w:r>
    </w:p>
    <w:p w:rsidR="00E7182C" w:rsidRPr="00F14C69" w:rsidRDefault="00E7182C" w:rsidP="00FD45FC">
      <w:pPr>
        <w:ind w:firstLineChars="531" w:firstLine="1274"/>
        <w:rPr>
          <w:rFonts w:ascii="標楷體" w:eastAsia="標楷體" w:hAnsi="標楷體" w:cs="Arial"/>
          <w:color w:val="000000" w:themeColor="text1"/>
        </w:rPr>
      </w:pPr>
      <w:r w:rsidRPr="00F14C69">
        <w:rPr>
          <w:rFonts w:ascii="標楷體" w:eastAsia="標楷體" w:hAnsi="標楷體" w:cs="Arial" w:hint="eastAsia"/>
          <w:color w:val="000000" w:themeColor="text1"/>
        </w:rPr>
        <w:t>二、升等申請表</w:t>
      </w:r>
    </w:p>
    <w:p w:rsidR="00643FEE" w:rsidRPr="00F14C69" w:rsidRDefault="00E7182C" w:rsidP="00FD45FC">
      <w:pPr>
        <w:ind w:leftChars="531" w:left="1699" w:hangingChars="177" w:hanging="425"/>
        <w:rPr>
          <w:rFonts w:ascii="標楷體" w:eastAsia="標楷體" w:hAnsi="標楷體" w:cs="Arial"/>
          <w:color w:val="000000" w:themeColor="text1"/>
        </w:rPr>
      </w:pPr>
      <w:r w:rsidRPr="00F14C69">
        <w:rPr>
          <w:rFonts w:ascii="標楷體" w:eastAsia="標楷體" w:hAnsi="標楷體" w:cs="Arial" w:hint="eastAsia"/>
          <w:color w:val="000000" w:themeColor="text1"/>
        </w:rPr>
        <w:t>三、送審代表著作及參考著作</w:t>
      </w:r>
      <w:r w:rsidR="00643FEE" w:rsidRPr="00F14C69">
        <w:rPr>
          <w:rFonts w:ascii="標楷體" w:eastAsia="標楷體" w:hAnsi="標楷體" w:cs="Arial" w:hint="eastAsia"/>
          <w:color w:val="000000" w:themeColor="text1"/>
        </w:rPr>
        <w:t>(一式六份)</w:t>
      </w:r>
      <w:r w:rsidRPr="00F14C69">
        <w:rPr>
          <w:rFonts w:ascii="標楷體" w:eastAsia="標楷體" w:hAnsi="標楷體" w:cs="Arial" w:hint="eastAsia"/>
          <w:color w:val="000000" w:themeColor="text1"/>
        </w:rPr>
        <w:t>及其中文摘要(五百至一千字)、著作歸</w:t>
      </w:r>
    </w:p>
    <w:p w:rsidR="00E7182C" w:rsidRPr="00F14C69" w:rsidRDefault="00643FEE" w:rsidP="00FD45FC">
      <w:pPr>
        <w:ind w:leftChars="531" w:left="1699" w:hangingChars="177" w:hanging="425"/>
        <w:rPr>
          <w:rFonts w:ascii="標楷體" w:eastAsia="標楷體" w:hAnsi="標楷體" w:cs="Arial"/>
          <w:color w:val="000000" w:themeColor="text1"/>
        </w:rPr>
      </w:pPr>
      <w:r w:rsidRPr="00F14C69">
        <w:rPr>
          <w:rFonts w:ascii="標楷體" w:eastAsia="標楷體" w:hAnsi="標楷體" w:cs="Arial" w:hint="eastAsia"/>
          <w:color w:val="000000" w:themeColor="text1"/>
        </w:rPr>
        <w:t xml:space="preserve">    類計</w:t>
      </w:r>
      <w:r w:rsidR="00E7182C" w:rsidRPr="00F14C69">
        <w:rPr>
          <w:rFonts w:ascii="標楷體" w:eastAsia="標楷體" w:hAnsi="標楷體" w:cs="Arial" w:hint="eastAsia"/>
          <w:color w:val="000000" w:themeColor="text1"/>
        </w:rPr>
        <w:t>分量表之檔案光碟</w:t>
      </w:r>
    </w:p>
    <w:p w:rsidR="00E7182C" w:rsidRDefault="00E7182C" w:rsidP="00FD45FC">
      <w:pPr>
        <w:ind w:firstLineChars="531" w:firstLine="1274"/>
        <w:rPr>
          <w:rFonts w:ascii="標楷體" w:eastAsia="標楷體" w:hAnsi="標楷體" w:cs="Arial"/>
        </w:rPr>
      </w:pPr>
      <w:r>
        <w:rPr>
          <w:rFonts w:ascii="標楷體" w:eastAsia="標楷體" w:hAnsi="標楷體" w:cs="Arial" w:hint="eastAsia"/>
        </w:rPr>
        <w:t>四、合著人證明(代表著作有合著者方需檢附)</w:t>
      </w:r>
    </w:p>
    <w:p w:rsidR="00E7182C" w:rsidRDefault="00E7182C" w:rsidP="00FD45FC">
      <w:pPr>
        <w:ind w:firstLineChars="531" w:firstLine="1274"/>
        <w:rPr>
          <w:rFonts w:ascii="標楷體" w:eastAsia="標楷體" w:hAnsi="標楷體" w:cs="Arial"/>
        </w:rPr>
      </w:pPr>
      <w:r>
        <w:rPr>
          <w:rFonts w:ascii="標楷體" w:eastAsia="標楷體" w:hAnsi="標楷體" w:cs="Arial" w:hint="eastAsia"/>
        </w:rPr>
        <w:t>五、教學、輔導及服務審查表</w:t>
      </w:r>
    </w:p>
    <w:p w:rsidR="00E7182C" w:rsidRDefault="00E7182C" w:rsidP="00FD45FC">
      <w:pPr>
        <w:ind w:firstLineChars="531" w:firstLine="1274"/>
        <w:rPr>
          <w:rFonts w:ascii="標楷體" w:eastAsia="標楷體" w:hAnsi="標楷體" w:cs="Arial"/>
        </w:rPr>
      </w:pPr>
      <w:r>
        <w:rPr>
          <w:rFonts w:ascii="標楷體" w:eastAsia="標楷體" w:hAnsi="標楷體" w:cs="Arial" w:hint="eastAsia"/>
        </w:rPr>
        <w:t>六、升等推薦書(需主管簽</w:t>
      </w:r>
      <w:proofErr w:type="gramStart"/>
      <w:r>
        <w:rPr>
          <w:rFonts w:ascii="標楷體" w:eastAsia="標楷體" w:hAnsi="標楷體" w:cs="Arial" w:hint="eastAsia"/>
        </w:rPr>
        <w:t>註</w:t>
      </w:r>
      <w:proofErr w:type="gramEnd"/>
      <w:r>
        <w:rPr>
          <w:rFonts w:ascii="標楷體" w:eastAsia="標楷體" w:hAnsi="標楷體" w:cs="Arial" w:hint="eastAsia"/>
        </w:rPr>
        <w:t>意見)</w:t>
      </w:r>
    </w:p>
    <w:p w:rsidR="00E7182C" w:rsidRDefault="00E7182C" w:rsidP="00FD45FC">
      <w:pPr>
        <w:ind w:firstLineChars="531" w:firstLine="1274"/>
        <w:rPr>
          <w:rFonts w:ascii="標楷體" w:eastAsia="標楷體" w:hAnsi="標楷體" w:cs="Arial"/>
        </w:rPr>
      </w:pPr>
      <w:r>
        <w:rPr>
          <w:rFonts w:ascii="標楷體" w:eastAsia="標楷體" w:hAnsi="標楷體" w:cs="Arial" w:hint="eastAsia"/>
        </w:rPr>
        <w:t>七、教育部所頒發</w:t>
      </w:r>
      <w:proofErr w:type="gramStart"/>
      <w:r>
        <w:rPr>
          <w:rFonts w:ascii="標楷體" w:eastAsia="標楷體" w:hAnsi="標楷體" w:cs="Arial" w:hint="eastAsia"/>
        </w:rPr>
        <w:t>之原級教師</w:t>
      </w:r>
      <w:proofErr w:type="gramEnd"/>
      <w:r>
        <w:rPr>
          <w:rFonts w:ascii="標楷體" w:eastAsia="標楷體" w:hAnsi="標楷體" w:cs="Arial" w:hint="eastAsia"/>
        </w:rPr>
        <w:t>證書影本</w:t>
      </w:r>
    </w:p>
    <w:p w:rsidR="00E7182C" w:rsidRDefault="00E7182C" w:rsidP="00FD45FC">
      <w:pPr>
        <w:ind w:firstLineChars="531" w:firstLine="1274"/>
        <w:rPr>
          <w:rFonts w:ascii="標楷體" w:eastAsia="標楷體" w:hAnsi="標楷體" w:cs="Arial"/>
        </w:rPr>
      </w:pPr>
      <w:r>
        <w:rPr>
          <w:rFonts w:ascii="標楷體" w:eastAsia="標楷體" w:hAnsi="標楷體" w:cs="Arial" w:hint="eastAsia"/>
        </w:rPr>
        <w:t>八、</w:t>
      </w:r>
      <w:proofErr w:type="gramStart"/>
      <w:r>
        <w:rPr>
          <w:rFonts w:ascii="標楷體" w:eastAsia="標楷體" w:hAnsi="標楷體" w:cs="Arial" w:hint="eastAsia"/>
        </w:rPr>
        <w:t>本校原級聘書</w:t>
      </w:r>
      <w:proofErr w:type="gramEnd"/>
      <w:r>
        <w:rPr>
          <w:rFonts w:ascii="標楷體" w:eastAsia="標楷體" w:hAnsi="標楷體" w:cs="Arial" w:hint="eastAsia"/>
        </w:rPr>
        <w:t>影本(全部)</w:t>
      </w:r>
    </w:p>
    <w:p w:rsidR="00E7182C" w:rsidRDefault="00E7182C" w:rsidP="00FD45FC">
      <w:pPr>
        <w:ind w:firstLineChars="531" w:firstLine="1274"/>
        <w:rPr>
          <w:rFonts w:ascii="標楷體" w:eastAsia="標楷體" w:hAnsi="標楷體" w:cs="Arial"/>
        </w:rPr>
      </w:pPr>
      <w:r>
        <w:rPr>
          <w:rFonts w:ascii="標楷體" w:eastAsia="標楷體" w:hAnsi="標楷體" w:cs="Arial" w:hint="eastAsia"/>
        </w:rPr>
        <w:t>九、歷年教師聘書影本及其他機關工作證明</w:t>
      </w:r>
    </w:p>
    <w:p w:rsidR="00E7182C" w:rsidRDefault="00E7182C" w:rsidP="00E7182C">
      <w:pPr>
        <w:ind w:firstLineChars="414" w:firstLine="994"/>
        <w:rPr>
          <w:rFonts w:ascii="標楷體" w:eastAsia="標楷體" w:hAnsi="標楷體" w:cs="Arial"/>
        </w:rPr>
      </w:pPr>
    </w:p>
    <w:p w:rsidR="0042005B" w:rsidRPr="0042005B" w:rsidRDefault="0042005B" w:rsidP="00FD45FC">
      <w:pPr>
        <w:pStyle w:val="a9"/>
        <w:numPr>
          <w:ilvl w:val="0"/>
          <w:numId w:val="1"/>
        </w:numPr>
        <w:ind w:leftChars="0" w:left="1276" w:hanging="1276"/>
        <w:jc w:val="both"/>
        <w:rPr>
          <w:rFonts w:ascii="標楷體" w:eastAsia="標楷體" w:hAnsi="標楷體"/>
        </w:rPr>
      </w:pPr>
      <w:r w:rsidRPr="0042005B">
        <w:rPr>
          <w:rFonts w:eastAsia="標楷體" w:hint="eastAsia"/>
        </w:rPr>
        <w:t>擬提出升等教師之代表著作，應符合下列規定：</w:t>
      </w:r>
    </w:p>
    <w:p w:rsidR="00E05C64" w:rsidRDefault="0042005B" w:rsidP="00E05C64">
      <w:pPr>
        <w:ind w:left="480" w:firstLine="480"/>
        <w:jc w:val="both"/>
        <w:rPr>
          <w:rFonts w:ascii="標楷體" w:eastAsia="標楷體" w:hAnsi="標楷體"/>
          <w:color w:val="FF0000"/>
        </w:rPr>
      </w:pPr>
      <w:r>
        <w:rPr>
          <w:rFonts w:eastAsia="標楷體" w:hint="eastAsia"/>
        </w:rPr>
        <w:t>一、</w:t>
      </w:r>
      <w:r w:rsidR="00E05C64" w:rsidRPr="00911547">
        <w:rPr>
          <w:rFonts w:ascii="標楷體" w:eastAsia="標楷體" w:hAnsi="標楷體"/>
          <w:color w:val="FF0000"/>
        </w:rPr>
        <w:t>送審著作須與任教科目性質相</w:t>
      </w:r>
      <w:r w:rsidR="00E05C64" w:rsidRPr="00911547">
        <w:rPr>
          <w:rFonts w:ascii="標楷體" w:eastAsia="標楷體" w:hAnsi="標楷體" w:hint="eastAsia"/>
          <w:color w:val="FF0000"/>
        </w:rPr>
        <w:t>關</w:t>
      </w:r>
      <w:r w:rsidR="00E05C64" w:rsidRPr="00911547">
        <w:rPr>
          <w:rFonts w:ascii="標楷體" w:eastAsia="標楷體" w:hAnsi="標楷體"/>
          <w:color w:val="FF0000"/>
        </w:rPr>
        <w:t>，代表及參考著作須自取得前一等級教師資格後</w:t>
      </w:r>
    </w:p>
    <w:p w:rsidR="00E05C64" w:rsidRDefault="00E05C64" w:rsidP="00E05C64">
      <w:pPr>
        <w:ind w:left="480" w:firstLine="480"/>
        <w:jc w:val="both"/>
        <w:rPr>
          <w:rFonts w:ascii="標楷體" w:eastAsia="標楷體" w:hAnsi="標楷體"/>
          <w:color w:val="FF0000"/>
        </w:rPr>
      </w:pPr>
      <w:r>
        <w:rPr>
          <w:rFonts w:ascii="標楷體" w:eastAsia="標楷體" w:hAnsi="標楷體" w:hint="eastAsia"/>
          <w:color w:val="FF0000"/>
        </w:rPr>
        <w:t xml:space="preserve">   </w:t>
      </w:r>
      <w:r w:rsidR="00E13BC3">
        <w:rPr>
          <w:rFonts w:ascii="標楷體" w:eastAsia="標楷體" w:hAnsi="標楷體" w:hint="eastAsia"/>
          <w:color w:val="FF0000"/>
        </w:rPr>
        <w:t xml:space="preserve"> </w:t>
      </w:r>
      <w:r w:rsidRPr="00911547">
        <w:rPr>
          <w:rFonts w:ascii="標楷體" w:eastAsia="標楷體" w:hAnsi="標楷體"/>
          <w:color w:val="FF0000"/>
        </w:rPr>
        <w:t>所出版或發表者，由送審人擇定至多五件，並自行擇一為代表</w:t>
      </w:r>
      <w:r>
        <w:rPr>
          <w:rFonts w:ascii="標楷體" w:eastAsia="標楷體" w:hAnsi="標楷體" w:hint="eastAsia"/>
          <w:color w:val="FF0000"/>
        </w:rPr>
        <w:t>著</w:t>
      </w:r>
      <w:r w:rsidRPr="00911547">
        <w:rPr>
          <w:rFonts w:ascii="標楷體" w:eastAsia="標楷體" w:hAnsi="標楷體"/>
          <w:color w:val="FF0000"/>
        </w:rPr>
        <w:t>作(須為五年內</w:t>
      </w:r>
    </w:p>
    <w:p w:rsidR="00E13BC3" w:rsidRDefault="00E05C64" w:rsidP="00E05C64">
      <w:pPr>
        <w:ind w:left="480" w:firstLine="480"/>
        <w:jc w:val="both"/>
        <w:rPr>
          <w:rFonts w:ascii="標楷體" w:eastAsia="標楷體" w:hAnsi="標楷體"/>
          <w:color w:val="FF0000"/>
        </w:rPr>
      </w:pPr>
      <w:r>
        <w:rPr>
          <w:rFonts w:ascii="標楷體" w:eastAsia="標楷體" w:hAnsi="標楷體" w:hint="eastAsia"/>
          <w:color w:val="FF0000"/>
        </w:rPr>
        <w:t xml:space="preserve">   </w:t>
      </w:r>
      <w:r w:rsidR="00E13BC3">
        <w:rPr>
          <w:rFonts w:ascii="標楷體" w:eastAsia="標楷體" w:hAnsi="標楷體" w:hint="eastAsia"/>
          <w:color w:val="FF0000"/>
        </w:rPr>
        <w:t xml:space="preserve"> </w:t>
      </w:r>
      <w:r w:rsidRPr="00911547">
        <w:rPr>
          <w:rFonts w:ascii="標楷體" w:eastAsia="標楷體" w:hAnsi="標楷體"/>
          <w:color w:val="FF0000"/>
        </w:rPr>
        <w:t>發表者)，其餘列為參考</w:t>
      </w:r>
      <w:r>
        <w:rPr>
          <w:rFonts w:ascii="標楷體" w:eastAsia="標楷體" w:hAnsi="標楷體" w:hint="eastAsia"/>
          <w:color w:val="FF0000"/>
        </w:rPr>
        <w:t>著</w:t>
      </w:r>
      <w:r w:rsidRPr="00911547">
        <w:rPr>
          <w:rFonts w:ascii="標楷體" w:eastAsia="標楷體" w:hAnsi="標楷體"/>
          <w:color w:val="FF0000"/>
        </w:rPr>
        <w:t>作；其屬系列之相關研究者，得合併為代表</w:t>
      </w:r>
      <w:r>
        <w:rPr>
          <w:rFonts w:ascii="標楷體" w:eastAsia="標楷體" w:hAnsi="標楷體" w:hint="eastAsia"/>
          <w:color w:val="FF0000"/>
        </w:rPr>
        <w:t>著</w:t>
      </w:r>
      <w:r w:rsidRPr="00911547">
        <w:rPr>
          <w:rFonts w:ascii="標楷體" w:eastAsia="標楷體" w:hAnsi="標楷體"/>
          <w:color w:val="FF0000"/>
        </w:rPr>
        <w:t>作。曾</w:t>
      </w:r>
    </w:p>
    <w:p w:rsidR="00E13BC3" w:rsidRDefault="00E13BC3" w:rsidP="00E05C64">
      <w:pPr>
        <w:ind w:left="480" w:firstLine="480"/>
        <w:jc w:val="both"/>
        <w:rPr>
          <w:rFonts w:ascii="標楷體" w:eastAsia="標楷體" w:hAnsi="標楷體"/>
          <w:color w:val="000000" w:themeColor="text1"/>
        </w:rPr>
      </w:pPr>
      <w:r>
        <w:rPr>
          <w:rFonts w:ascii="標楷體" w:eastAsia="標楷體" w:hAnsi="標楷體" w:hint="eastAsia"/>
          <w:color w:val="FF0000"/>
        </w:rPr>
        <w:t xml:space="preserve">    </w:t>
      </w:r>
      <w:r w:rsidR="00E05C64" w:rsidRPr="00911547">
        <w:rPr>
          <w:rFonts w:ascii="標楷體" w:eastAsia="標楷體" w:hAnsi="標楷體"/>
          <w:color w:val="FF0000"/>
        </w:rPr>
        <w:t>為代表</w:t>
      </w:r>
      <w:r w:rsidR="00E05C64">
        <w:rPr>
          <w:rFonts w:ascii="標楷體" w:eastAsia="標楷體" w:hAnsi="標楷體" w:hint="eastAsia"/>
          <w:color w:val="FF0000"/>
        </w:rPr>
        <w:t>著</w:t>
      </w:r>
      <w:r w:rsidR="00E05C64" w:rsidRPr="00911547">
        <w:rPr>
          <w:rFonts w:ascii="標楷體" w:eastAsia="標楷體" w:hAnsi="標楷體"/>
          <w:color w:val="FF0000"/>
        </w:rPr>
        <w:t>作送審者，不得</w:t>
      </w:r>
      <w:proofErr w:type="gramStart"/>
      <w:r w:rsidR="00E05C64" w:rsidRPr="00911547">
        <w:rPr>
          <w:rFonts w:ascii="標楷體" w:eastAsia="標楷體" w:hAnsi="標楷體"/>
          <w:color w:val="FF0000"/>
        </w:rPr>
        <w:t>再作升等</w:t>
      </w:r>
      <w:proofErr w:type="gramEnd"/>
      <w:r w:rsidR="00E05C64" w:rsidRPr="00911547">
        <w:rPr>
          <w:rFonts w:ascii="標楷體" w:eastAsia="標楷體" w:hAnsi="標楷體"/>
          <w:color w:val="FF0000"/>
        </w:rPr>
        <w:t>時之代表</w:t>
      </w:r>
      <w:r w:rsidR="00E05C64">
        <w:rPr>
          <w:rFonts w:ascii="標楷體" w:eastAsia="標楷體" w:hAnsi="標楷體" w:hint="eastAsia"/>
          <w:color w:val="FF0000"/>
        </w:rPr>
        <w:t>著</w:t>
      </w:r>
      <w:r w:rsidR="00E05C64" w:rsidRPr="00911547">
        <w:rPr>
          <w:rFonts w:ascii="標楷體" w:eastAsia="標楷體" w:hAnsi="標楷體"/>
          <w:color w:val="FF0000"/>
        </w:rPr>
        <w:t>作。</w:t>
      </w:r>
      <w:r w:rsidR="008B1D4C" w:rsidRPr="00FF4AF9">
        <w:rPr>
          <w:rFonts w:ascii="標楷體" w:eastAsia="標楷體" w:hAnsi="標楷體" w:hint="eastAsia"/>
          <w:color w:val="000000" w:themeColor="text1"/>
        </w:rPr>
        <w:t>但送審人於前述期限內懷孕或</w:t>
      </w:r>
    </w:p>
    <w:p w:rsidR="0042005B" w:rsidRDefault="00E13BC3" w:rsidP="00E05C64">
      <w:pPr>
        <w:ind w:left="480" w:firstLine="480"/>
        <w:jc w:val="both"/>
        <w:rPr>
          <w:rFonts w:eastAsia="標楷體"/>
        </w:rPr>
      </w:pPr>
      <w:r>
        <w:rPr>
          <w:rFonts w:ascii="標楷體" w:eastAsia="標楷體" w:hAnsi="標楷體" w:hint="eastAsia"/>
          <w:color w:val="000000" w:themeColor="text1"/>
        </w:rPr>
        <w:t xml:space="preserve">    </w:t>
      </w:r>
      <w:r w:rsidR="008B1D4C" w:rsidRPr="00FF4AF9">
        <w:rPr>
          <w:rFonts w:ascii="標楷體" w:eastAsia="標楷體" w:hAnsi="標楷體" w:hint="eastAsia"/>
          <w:color w:val="000000" w:themeColor="text1"/>
        </w:rPr>
        <w:t>生產者，得申請延長前述年限二年。</w:t>
      </w:r>
    </w:p>
    <w:p w:rsidR="00FD45FC" w:rsidRDefault="0042005B" w:rsidP="00FD45FC">
      <w:pPr>
        <w:ind w:leftChars="413" w:left="1416" w:hangingChars="177" w:hanging="425"/>
        <w:jc w:val="both"/>
        <w:rPr>
          <w:rFonts w:eastAsia="標楷體"/>
        </w:rPr>
      </w:pPr>
      <w:r>
        <w:rPr>
          <w:rFonts w:eastAsia="標楷體" w:hint="eastAsia"/>
        </w:rPr>
        <w:t>二、以上著作應在國內外知名學術或專業刊物發表或已為接受且出具證明將定期發表，或經出版公開發行者。持前述國內外學術或專業刊物接受將定期發表之證明</w:t>
      </w:r>
      <w:r>
        <w:rPr>
          <w:rFonts w:eastAsia="標楷體" w:hint="eastAsia"/>
        </w:rPr>
        <w:lastRenderedPageBreak/>
        <w:t>送審者，其代表著作應自該刊物出具接受證明之日起</w:t>
      </w:r>
      <w:proofErr w:type="gramStart"/>
      <w:r>
        <w:rPr>
          <w:rFonts w:eastAsia="標楷體" w:hint="eastAsia"/>
        </w:rPr>
        <w:t>一</w:t>
      </w:r>
      <w:proofErr w:type="gramEnd"/>
      <w:r>
        <w:rPr>
          <w:rFonts w:eastAsia="標楷體" w:hint="eastAsia"/>
        </w:rPr>
        <w:t>年內發表，並自發表之日起二個月內，將該專門著作送交學校查核並存檔；其因不可歸責於送審人之事由，而未能於</w:t>
      </w:r>
      <w:proofErr w:type="gramStart"/>
      <w:r>
        <w:rPr>
          <w:rFonts w:eastAsia="標楷體" w:hint="eastAsia"/>
        </w:rPr>
        <w:t>一</w:t>
      </w:r>
      <w:proofErr w:type="gramEnd"/>
      <w:r>
        <w:rPr>
          <w:rFonts w:eastAsia="標楷體" w:hint="eastAsia"/>
        </w:rPr>
        <w:t>年內發表者，應檢附該刊物出具未能發表原因及確定發表時間之證明</w:t>
      </w:r>
    </w:p>
    <w:p w:rsidR="0042005B" w:rsidRDefault="0042005B" w:rsidP="00FD45FC">
      <w:pPr>
        <w:ind w:leftChars="590" w:left="1416" w:firstLine="2"/>
        <w:jc w:val="both"/>
        <w:rPr>
          <w:rFonts w:eastAsia="標楷體"/>
        </w:rPr>
      </w:pPr>
      <w:r>
        <w:rPr>
          <w:rFonts w:eastAsia="標楷體" w:hint="eastAsia"/>
        </w:rPr>
        <w:t>，向學校教師評審委員會申請展延，並以該刊物出具接受證明之日起三年內為限。經評審通過</w:t>
      </w:r>
      <w:proofErr w:type="gramStart"/>
      <w:r>
        <w:rPr>
          <w:rFonts w:eastAsia="標楷體" w:hint="eastAsia"/>
        </w:rPr>
        <w:t>展延者</w:t>
      </w:r>
      <w:proofErr w:type="gramEnd"/>
      <w:r>
        <w:rPr>
          <w:rFonts w:eastAsia="標楷體" w:hint="eastAsia"/>
        </w:rPr>
        <w:t>，應於一年期限屆滿前，報教育部備查。未依規定期限發表</w:t>
      </w:r>
      <w:proofErr w:type="gramStart"/>
      <w:r>
        <w:rPr>
          <w:rFonts w:eastAsia="標楷體" w:hint="eastAsia"/>
        </w:rPr>
        <w:t>並送繳發表</w:t>
      </w:r>
      <w:proofErr w:type="gramEnd"/>
      <w:r>
        <w:rPr>
          <w:rFonts w:eastAsia="標楷體" w:hint="eastAsia"/>
        </w:rPr>
        <w:t>之代表著作者，學校應駁回其申請，並報教育部；其教師資格尚在教育部審查者，由教育部駁回其申請；其教師之資格已審定合格發給教師證書者，由教育部廢止其教師資格，並追繳或註銷該等級之教師證書。</w:t>
      </w:r>
    </w:p>
    <w:p w:rsidR="0042005B" w:rsidRPr="0042005B" w:rsidRDefault="0042005B" w:rsidP="0042005B">
      <w:pPr>
        <w:jc w:val="both"/>
        <w:rPr>
          <w:rFonts w:ascii="標楷體" w:eastAsia="標楷體" w:hAnsi="標楷體"/>
        </w:rPr>
      </w:pPr>
    </w:p>
    <w:p w:rsidR="0042005B" w:rsidRPr="00F14C69" w:rsidRDefault="0042005B" w:rsidP="00FD45FC">
      <w:pPr>
        <w:pStyle w:val="a9"/>
        <w:numPr>
          <w:ilvl w:val="0"/>
          <w:numId w:val="1"/>
        </w:numPr>
        <w:ind w:leftChars="0" w:left="1276" w:hanging="1276"/>
        <w:jc w:val="both"/>
        <w:rPr>
          <w:rFonts w:eastAsia="標楷體"/>
          <w:color w:val="000000" w:themeColor="text1"/>
        </w:rPr>
      </w:pPr>
      <w:r w:rsidRPr="00F14C69">
        <w:rPr>
          <w:rFonts w:ascii="標楷體" w:eastAsia="標楷體" w:hAnsi="標楷體" w:hint="eastAsia"/>
          <w:color w:val="000000" w:themeColor="text1"/>
          <w:sz w:val="23"/>
          <w:szCs w:val="23"/>
        </w:rPr>
        <w:t>本系教師新聘、升等審查由系教評會進行教師資格審查，審查程序</w:t>
      </w:r>
      <w:proofErr w:type="gramStart"/>
      <w:r w:rsidRPr="00F14C69">
        <w:rPr>
          <w:rFonts w:ascii="標楷體" w:eastAsia="標楷體" w:hAnsi="標楷體" w:hint="eastAsia"/>
          <w:color w:val="000000" w:themeColor="text1"/>
          <w:sz w:val="23"/>
          <w:szCs w:val="23"/>
        </w:rPr>
        <w:t>則依慈濟</w:t>
      </w:r>
      <w:proofErr w:type="gramEnd"/>
      <w:r w:rsidRPr="00F14C69">
        <w:rPr>
          <w:rFonts w:ascii="標楷體" w:eastAsia="標楷體" w:hAnsi="標楷體" w:hint="eastAsia"/>
          <w:color w:val="000000" w:themeColor="text1"/>
          <w:sz w:val="23"/>
          <w:szCs w:val="23"/>
        </w:rPr>
        <w:t>大學教師</w:t>
      </w:r>
      <w:proofErr w:type="gramStart"/>
      <w:r w:rsidRPr="00F14C69">
        <w:rPr>
          <w:rFonts w:ascii="標楷體" w:eastAsia="標楷體" w:hAnsi="標楷體" w:hint="eastAsia"/>
          <w:color w:val="000000" w:themeColor="text1"/>
          <w:sz w:val="23"/>
          <w:szCs w:val="23"/>
        </w:rPr>
        <w:t>聘任暨升等</w:t>
      </w:r>
      <w:proofErr w:type="gramEnd"/>
      <w:r w:rsidRPr="00F14C69">
        <w:rPr>
          <w:rFonts w:ascii="標楷體" w:eastAsia="標楷體" w:hAnsi="標楷體" w:hint="eastAsia"/>
          <w:color w:val="000000" w:themeColor="text1"/>
          <w:sz w:val="23"/>
          <w:szCs w:val="23"/>
        </w:rPr>
        <w:t>辦法第</w:t>
      </w:r>
      <w:r w:rsidR="00405498" w:rsidRPr="00F14C69">
        <w:rPr>
          <w:rFonts w:ascii="標楷體" w:eastAsia="標楷體" w:hAnsi="標楷體" w:hint="eastAsia"/>
          <w:color w:val="000000" w:themeColor="text1"/>
          <w:sz w:val="23"/>
          <w:szCs w:val="23"/>
        </w:rPr>
        <w:t>五</w:t>
      </w:r>
      <w:r w:rsidR="00405498" w:rsidRPr="00F14C69">
        <w:rPr>
          <w:rFonts w:ascii="新細明體" w:hAnsi="新細明體" w:hint="eastAsia"/>
          <w:color w:val="000000" w:themeColor="text1"/>
          <w:sz w:val="23"/>
          <w:szCs w:val="23"/>
        </w:rPr>
        <w:t>、</w:t>
      </w:r>
      <w:r w:rsidRPr="00F14C69">
        <w:rPr>
          <w:rFonts w:ascii="標楷體" w:eastAsia="標楷體" w:hAnsi="標楷體" w:hint="eastAsia"/>
          <w:color w:val="000000" w:themeColor="text1"/>
          <w:sz w:val="23"/>
          <w:szCs w:val="23"/>
        </w:rPr>
        <w:t>九、十二、十三、十四及十六條規定辦理。審查結果經系教評會委員表決通過後，檢附相關資料及會議紀錄送請院教評會審議。</w:t>
      </w:r>
    </w:p>
    <w:p w:rsidR="00E7182C" w:rsidRDefault="00E7182C" w:rsidP="00E7182C">
      <w:pPr>
        <w:ind w:left="965" w:hangingChars="402" w:hanging="965"/>
        <w:rPr>
          <w:rFonts w:eastAsia="標楷體"/>
          <w:color w:val="000000"/>
        </w:rPr>
      </w:pPr>
    </w:p>
    <w:p w:rsidR="00E7182C" w:rsidRPr="00F14C69" w:rsidRDefault="00EE3A0B" w:rsidP="00FD45FC">
      <w:pPr>
        <w:pStyle w:val="a9"/>
        <w:numPr>
          <w:ilvl w:val="0"/>
          <w:numId w:val="1"/>
        </w:numPr>
        <w:ind w:leftChars="0" w:left="1276" w:hanging="1276"/>
        <w:rPr>
          <w:rFonts w:eastAsia="標楷體" w:hAnsi="標楷體"/>
          <w:color w:val="000000" w:themeColor="text1"/>
        </w:rPr>
      </w:pPr>
      <w:r w:rsidRPr="00F14C69">
        <w:rPr>
          <w:rFonts w:ascii="標楷體" w:eastAsia="標楷體" w:hAnsi="標楷體" w:hint="eastAsia"/>
          <w:color w:val="000000" w:themeColor="text1"/>
          <w:sz w:val="23"/>
          <w:szCs w:val="23"/>
        </w:rPr>
        <w:t>審查未通過，系教評會應就決議之具體事實評論以書面通知申請</w:t>
      </w:r>
      <w:r w:rsidRPr="00F14C69">
        <w:rPr>
          <w:rFonts w:ascii="標楷體" w:eastAsia="標楷體" w:hAnsi="標楷體"/>
          <w:color w:val="000000" w:themeColor="text1"/>
        </w:rPr>
        <w:t>教師本</w:t>
      </w:r>
      <w:r w:rsidRPr="00F14C69">
        <w:rPr>
          <w:rFonts w:ascii="標楷體" w:eastAsia="標楷體" w:hAnsi="標楷體" w:hint="eastAsia"/>
          <w:color w:val="000000" w:themeColor="text1"/>
          <w:sz w:val="23"/>
          <w:szCs w:val="23"/>
        </w:rPr>
        <w:t>人，</w:t>
      </w:r>
      <w:r w:rsidRPr="00F14C69">
        <w:rPr>
          <w:rFonts w:ascii="標楷體" w:eastAsia="標楷體" w:hAnsi="標楷體"/>
          <w:color w:val="000000" w:themeColor="text1"/>
        </w:rPr>
        <w:t>並以副本送其所屬之單位主管，其不通過者，應敘述其理由。</w:t>
      </w:r>
      <w:r w:rsidRPr="00F14C69">
        <w:rPr>
          <w:rFonts w:ascii="標楷體" w:eastAsia="標楷體" w:hAnsi="標楷體" w:hint="eastAsia"/>
          <w:color w:val="000000" w:themeColor="text1"/>
          <w:sz w:val="23"/>
          <w:szCs w:val="23"/>
        </w:rPr>
        <w:t>對審查結果有疑義者，得於收到決議通知後十日內（不含國定及例假日）檢具資料向院教評委員會提出書面申復。</w:t>
      </w:r>
    </w:p>
    <w:p w:rsidR="00EE3A0B" w:rsidRPr="00F14C69" w:rsidRDefault="00EE3A0B" w:rsidP="00EE3A0B">
      <w:pPr>
        <w:pStyle w:val="a9"/>
        <w:rPr>
          <w:rFonts w:eastAsia="標楷體" w:hAnsi="標楷體"/>
          <w:color w:val="000000" w:themeColor="text1"/>
        </w:rPr>
      </w:pPr>
    </w:p>
    <w:p w:rsidR="00E13BC3" w:rsidRPr="00FD45FC" w:rsidRDefault="00E13BC3" w:rsidP="00FD45FC">
      <w:pPr>
        <w:pStyle w:val="a9"/>
        <w:numPr>
          <w:ilvl w:val="0"/>
          <w:numId w:val="1"/>
        </w:numPr>
        <w:ind w:leftChars="0" w:left="1276" w:hanging="1276"/>
        <w:rPr>
          <w:rFonts w:eastAsia="標楷體"/>
          <w:color w:val="000000"/>
        </w:rPr>
      </w:pPr>
      <w:r w:rsidRPr="008B719F">
        <w:rPr>
          <w:rFonts w:eastAsia="標楷體" w:hAnsi="標楷體" w:hint="eastAsia"/>
          <w:color w:val="000000"/>
        </w:rPr>
        <w:t>申請升等審查</w:t>
      </w:r>
      <w:r>
        <w:rPr>
          <w:rFonts w:ascii="新細明體" w:hAnsi="新細明體" w:hint="eastAsia"/>
          <w:color w:val="FF0000"/>
        </w:rPr>
        <w:t>，</w:t>
      </w:r>
      <w:r w:rsidRPr="008B719F">
        <w:rPr>
          <w:rFonts w:eastAsia="標楷體" w:hAnsi="標楷體" w:hint="eastAsia"/>
          <w:color w:val="000000"/>
        </w:rPr>
        <w:t>仍在審查中或提請申復</w:t>
      </w:r>
      <w:r w:rsidRPr="00E13BC3">
        <w:rPr>
          <w:rFonts w:ascii="新細明體" w:hAnsi="新細明體" w:hint="eastAsia"/>
          <w:color w:val="FF0000"/>
        </w:rPr>
        <w:t>、</w:t>
      </w:r>
      <w:r w:rsidRPr="00E13BC3">
        <w:rPr>
          <w:rFonts w:eastAsia="標楷體" w:hAnsi="標楷體" w:hint="eastAsia"/>
          <w:color w:val="FF0000"/>
        </w:rPr>
        <w:t>或其他救濟程序</w:t>
      </w:r>
      <w:r w:rsidRPr="008B719F">
        <w:rPr>
          <w:rFonts w:eastAsia="標楷體" w:hAnsi="標楷體" w:hint="eastAsia"/>
          <w:color w:val="000000"/>
        </w:rPr>
        <w:t>尚未確認者，不得</w:t>
      </w:r>
      <w:r w:rsidR="00DC01FF" w:rsidRPr="00DC01FF">
        <w:rPr>
          <w:rFonts w:eastAsia="標楷體" w:hAnsi="標楷體" w:hint="eastAsia"/>
          <w:color w:val="FF0000"/>
        </w:rPr>
        <w:t>再</w:t>
      </w:r>
      <w:r w:rsidRPr="008B719F">
        <w:rPr>
          <w:rFonts w:eastAsia="標楷體" w:hAnsi="標楷體" w:hint="eastAsia"/>
          <w:color w:val="000000"/>
        </w:rPr>
        <w:t>申請升等。</w:t>
      </w:r>
    </w:p>
    <w:p w:rsidR="00FD45FC" w:rsidRPr="00FD45FC" w:rsidRDefault="00FD45FC" w:rsidP="00FD45FC">
      <w:pPr>
        <w:pStyle w:val="a9"/>
        <w:rPr>
          <w:rFonts w:eastAsia="標楷體"/>
          <w:color w:val="000000"/>
        </w:rPr>
      </w:pPr>
    </w:p>
    <w:p w:rsidR="00FD45FC" w:rsidRDefault="00E7182C" w:rsidP="00FD45FC">
      <w:pPr>
        <w:pStyle w:val="a9"/>
        <w:numPr>
          <w:ilvl w:val="0"/>
          <w:numId w:val="1"/>
        </w:numPr>
        <w:ind w:leftChars="0" w:left="1276" w:hanging="1276"/>
        <w:rPr>
          <w:rFonts w:eastAsia="標楷體"/>
          <w:color w:val="000000"/>
        </w:rPr>
      </w:pPr>
      <w:r w:rsidRPr="00FD45FC">
        <w:rPr>
          <w:rFonts w:eastAsia="標楷體" w:hint="eastAsia"/>
          <w:color w:val="000000"/>
        </w:rPr>
        <w:t>教育人員任用條例修正施行前（</w:t>
      </w:r>
      <w:r w:rsidRPr="00FD45FC">
        <w:rPr>
          <w:rFonts w:eastAsia="標楷體"/>
          <w:color w:val="000000"/>
        </w:rPr>
        <w:t>86.3.21</w:t>
      </w:r>
      <w:r w:rsidRPr="00FD45FC">
        <w:rPr>
          <w:rFonts w:eastAsia="標楷體" w:hint="eastAsia"/>
          <w:color w:val="000000"/>
        </w:rPr>
        <w:t>）已取得講師、助教證書之現職人員，如繼續任教而未中斷，得依講師、副教授、教授</w:t>
      </w:r>
      <w:proofErr w:type="gramStart"/>
      <w:r w:rsidRPr="00FD45FC">
        <w:rPr>
          <w:rFonts w:eastAsia="標楷體" w:hint="eastAsia"/>
          <w:color w:val="000000"/>
        </w:rPr>
        <w:t>三級制升等</w:t>
      </w:r>
      <w:proofErr w:type="gramEnd"/>
      <w:r w:rsidRPr="00FD45FC">
        <w:rPr>
          <w:rFonts w:eastAsia="標楷體" w:hint="eastAsia"/>
          <w:color w:val="000000"/>
        </w:rPr>
        <w:t>。審查辦法仍依本辦法之規定辦理。</w:t>
      </w:r>
    </w:p>
    <w:p w:rsidR="005E1243" w:rsidRPr="005E1243" w:rsidRDefault="005E1243" w:rsidP="005E1243">
      <w:pPr>
        <w:pStyle w:val="a9"/>
        <w:rPr>
          <w:rFonts w:eastAsia="標楷體"/>
          <w:color w:val="000000"/>
        </w:rPr>
      </w:pPr>
    </w:p>
    <w:p w:rsidR="00FD45FC" w:rsidRPr="005E1243" w:rsidRDefault="00E7182C" w:rsidP="005E1243">
      <w:pPr>
        <w:pStyle w:val="a9"/>
        <w:numPr>
          <w:ilvl w:val="0"/>
          <w:numId w:val="1"/>
        </w:numPr>
        <w:ind w:leftChars="0" w:left="1276" w:hanging="1276"/>
        <w:rPr>
          <w:rFonts w:eastAsia="標楷體"/>
          <w:color w:val="000000"/>
        </w:rPr>
      </w:pPr>
      <w:r w:rsidRPr="005E1243">
        <w:rPr>
          <w:rFonts w:eastAsia="標楷體" w:hint="eastAsia"/>
        </w:rPr>
        <w:t>本辦法經系</w:t>
      </w:r>
      <w:proofErr w:type="gramStart"/>
      <w:r w:rsidRPr="005E1243">
        <w:rPr>
          <w:rFonts w:ascii="標楷體" w:eastAsia="標楷體" w:hAnsi="標楷體" w:cs="TT5ACEo00" w:hint="eastAsia"/>
          <w:color w:val="000000" w:themeColor="text1"/>
        </w:rPr>
        <w:t>務</w:t>
      </w:r>
      <w:proofErr w:type="gramEnd"/>
      <w:r w:rsidRPr="005E1243">
        <w:rPr>
          <w:rFonts w:eastAsia="標楷體" w:hint="eastAsia"/>
        </w:rPr>
        <w:t>會議通過，並由院教評會議通過後，再</w:t>
      </w:r>
      <w:r w:rsidRPr="005E1243">
        <w:rPr>
          <w:rFonts w:ascii="標楷體" w:eastAsia="標楷體" w:hAnsi="標楷體" w:hint="eastAsia"/>
        </w:rPr>
        <w:t>經校級教師評審委員會備查，</w:t>
      </w:r>
    </w:p>
    <w:p w:rsidR="00EE3A0B" w:rsidRPr="00FD45FC" w:rsidRDefault="00E7182C" w:rsidP="00FD45FC">
      <w:pPr>
        <w:pStyle w:val="a9"/>
        <w:ind w:leftChars="0" w:left="1276"/>
        <w:rPr>
          <w:rFonts w:eastAsia="標楷體"/>
          <w:color w:val="000000"/>
        </w:rPr>
      </w:pPr>
      <w:r w:rsidRPr="00FD45FC">
        <w:rPr>
          <w:rFonts w:ascii="標楷體" w:eastAsia="標楷體" w:hAnsi="標楷體" w:hint="eastAsia"/>
        </w:rPr>
        <w:t>陳請校長核定後公布實施，修正時亦同</w:t>
      </w:r>
      <w:r w:rsidRPr="00FD45FC">
        <w:rPr>
          <w:rFonts w:eastAsia="標楷體" w:hint="eastAsia"/>
        </w:rPr>
        <w:t>。</w:t>
      </w:r>
      <w:r w:rsidR="00EE3A0B" w:rsidRPr="00FD45FC">
        <w:rPr>
          <w:rFonts w:eastAsia="標楷體"/>
        </w:rPr>
        <w:br w:type="page"/>
      </w:r>
    </w:p>
    <w:p w:rsidR="00E7182C" w:rsidRDefault="00E7182C" w:rsidP="00FF3E52">
      <w:pPr>
        <w:snapToGrid w:val="0"/>
        <w:ind w:left="1470" w:hangingChars="525" w:hanging="1470"/>
        <w:rPr>
          <w:rFonts w:ascii="標楷體" w:eastAsia="標楷體"/>
          <w:color w:val="000000" w:themeColor="text1"/>
          <w:sz w:val="28"/>
        </w:rPr>
      </w:pPr>
      <w:r w:rsidRPr="00317A39">
        <w:rPr>
          <w:rFonts w:ascii="標楷體" w:eastAsia="標楷體" w:hint="eastAsia"/>
          <w:color w:val="000000" w:themeColor="text1"/>
          <w:sz w:val="28"/>
        </w:rPr>
        <w:lastRenderedPageBreak/>
        <w:t>附件</w:t>
      </w:r>
      <w:r w:rsidR="004A154A" w:rsidRPr="00317A39">
        <w:rPr>
          <w:rFonts w:ascii="標楷體" w:eastAsia="標楷體" w:hint="eastAsia"/>
          <w:color w:val="000000" w:themeColor="text1"/>
          <w:sz w:val="28"/>
        </w:rPr>
        <w:t>一</w:t>
      </w:r>
      <w:r w:rsidRPr="00317A39">
        <w:rPr>
          <w:rFonts w:ascii="標楷體" w:eastAsia="標楷體" w:hint="eastAsia"/>
          <w:color w:val="000000" w:themeColor="text1"/>
          <w:sz w:val="28"/>
        </w:rPr>
        <w:t>：慈濟大學生命科學系</w:t>
      </w:r>
      <w:proofErr w:type="gramStart"/>
      <w:r w:rsidRPr="00317A39">
        <w:rPr>
          <w:rFonts w:ascii="標楷體" w:eastAsia="標楷體" w:hint="eastAsia"/>
          <w:color w:val="000000" w:themeColor="text1"/>
          <w:sz w:val="28"/>
        </w:rPr>
        <w:t>新聘及升</w:t>
      </w:r>
      <w:proofErr w:type="gramEnd"/>
      <w:r w:rsidRPr="00317A39">
        <w:rPr>
          <w:rFonts w:ascii="標楷體" w:eastAsia="標楷體" w:hint="eastAsia"/>
          <w:color w:val="000000" w:themeColor="text1"/>
          <w:sz w:val="28"/>
        </w:rPr>
        <w:t>等教師審查規定</w:t>
      </w:r>
    </w:p>
    <w:p w:rsidR="00316A38" w:rsidRDefault="00316A38" w:rsidP="00FF3E52">
      <w:pPr>
        <w:snapToGrid w:val="0"/>
        <w:spacing w:line="240" w:lineRule="atLeast"/>
        <w:ind w:left="1470" w:hangingChars="525" w:hanging="1470"/>
        <w:rPr>
          <w:rFonts w:ascii="新細明體" w:hAnsi="新細明體"/>
          <w:color w:val="000000" w:themeColor="text1"/>
          <w:sz w:val="28"/>
        </w:rPr>
      </w:pPr>
      <w:proofErr w:type="gramStart"/>
      <w:r w:rsidRPr="00317A39">
        <w:rPr>
          <w:rFonts w:ascii="標楷體" w:eastAsia="標楷體" w:hint="eastAsia"/>
          <w:color w:val="000000" w:themeColor="text1"/>
          <w:sz w:val="28"/>
        </w:rPr>
        <w:t>依慈濟</w:t>
      </w:r>
      <w:proofErr w:type="gramEnd"/>
      <w:r w:rsidRPr="00317A39">
        <w:rPr>
          <w:rFonts w:ascii="標楷體" w:eastAsia="標楷體" w:hint="eastAsia"/>
          <w:color w:val="000000" w:themeColor="text1"/>
          <w:sz w:val="28"/>
        </w:rPr>
        <w:t>大學教師升等積分標準執行要點辦理</w:t>
      </w:r>
      <w:r w:rsidRPr="00317A39">
        <w:rPr>
          <w:rFonts w:ascii="新細明體" w:hAnsi="新細明體" w:hint="eastAsia"/>
          <w:color w:val="000000" w:themeColor="text1"/>
          <w:sz w:val="28"/>
        </w:rPr>
        <w:t>：</w:t>
      </w:r>
    </w:p>
    <w:p w:rsidR="00FF3E52" w:rsidRPr="00317A39" w:rsidRDefault="00FF3E52" w:rsidP="00FF3E52">
      <w:pPr>
        <w:snapToGrid w:val="0"/>
        <w:spacing w:line="240" w:lineRule="atLeast"/>
        <w:ind w:left="1260" w:hangingChars="525" w:hanging="1260"/>
        <w:rPr>
          <w:rFonts w:ascii="新細明體" w:hAnsi="新細明體"/>
          <w:color w:val="000000" w:themeColor="text1"/>
          <w:sz w:val="28"/>
        </w:rPr>
      </w:pPr>
      <w:r w:rsidRPr="00317A39">
        <w:rPr>
          <w:rFonts w:eastAsia="標楷體" w:hint="eastAsia"/>
          <w:color w:val="000000" w:themeColor="text1"/>
        </w:rPr>
        <w:t xml:space="preserve">  1.</w:t>
      </w:r>
      <w:r w:rsidRPr="00317A39">
        <w:rPr>
          <w:rFonts w:eastAsia="標楷體" w:hint="eastAsia"/>
          <w:color w:val="000000" w:themeColor="text1"/>
        </w:rPr>
        <w:t>歸類計分</w:t>
      </w:r>
      <w:r w:rsidRPr="00317A39">
        <w:rPr>
          <w:rFonts w:ascii="新細明體" w:hAnsi="新細明體" w:hint="eastAsia"/>
          <w:color w:val="000000" w:themeColor="text1"/>
          <w:sz w:val="28"/>
        </w:rPr>
        <w:t>：</w:t>
      </w:r>
    </w:p>
    <w:tbl>
      <w:tblPr>
        <w:tblStyle w:val="ae"/>
        <w:tblW w:w="0" w:type="auto"/>
        <w:tblInd w:w="250" w:type="dxa"/>
        <w:tblLook w:val="04A0" w:firstRow="1" w:lastRow="0" w:firstColumn="1" w:lastColumn="0" w:noHBand="0" w:noVBand="1"/>
      </w:tblPr>
      <w:tblGrid>
        <w:gridCol w:w="9497"/>
      </w:tblGrid>
      <w:tr w:rsidR="00317A39" w:rsidRPr="00317A39" w:rsidTr="00FF3E52">
        <w:tc>
          <w:tcPr>
            <w:tcW w:w="9497" w:type="dxa"/>
          </w:tcPr>
          <w:p w:rsidR="00FF3E52" w:rsidRPr="00317A39" w:rsidRDefault="00FF3E52" w:rsidP="00FF3E52">
            <w:pPr>
              <w:ind w:leftChars="27" w:left="348" w:right="113" w:hangingChars="118" w:hanging="283"/>
              <w:rPr>
                <w:rFonts w:eastAsia="標楷體"/>
                <w:color w:val="000000" w:themeColor="text1"/>
                <w:u w:val="single"/>
              </w:rPr>
            </w:pPr>
            <w:r w:rsidRPr="00317A39">
              <w:rPr>
                <w:rFonts w:eastAsia="標楷體"/>
                <w:color w:val="000000" w:themeColor="text1"/>
              </w:rPr>
              <w:t>(1)</w:t>
            </w:r>
            <w:r w:rsidRPr="00317A39">
              <w:rPr>
                <w:rFonts w:eastAsia="標楷體" w:hint="eastAsia"/>
                <w:color w:val="000000" w:themeColor="text1"/>
              </w:rPr>
              <w:t>代表著作</w:t>
            </w:r>
            <w:r w:rsidRPr="00317A39">
              <w:rPr>
                <w:rFonts w:ascii="新細明體" w:hAnsi="新細明體" w:hint="eastAsia"/>
                <w:color w:val="000000" w:themeColor="text1"/>
              </w:rPr>
              <w:t>：</w:t>
            </w:r>
            <w:r w:rsidRPr="00317A39">
              <w:rPr>
                <w:rFonts w:eastAsia="標楷體"/>
                <w:color w:val="000000" w:themeColor="text1"/>
                <w:u w:val="single"/>
              </w:rPr>
              <w:t>(</w:t>
            </w:r>
            <w:r w:rsidRPr="00317A39">
              <w:rPr>
                <w:rFonts w:eastAsia="標楷體" w:hint="eastAsia"/>
                <w:color w:val="000000" w:themeColor="text1"/>
                <w:u w:val="single"/>
              </w:rPr>
              <w:t>前一等級至本次申請等級間</w:t>
            </w:r>
            <w:r w:rsidR="00317A39" w:rsidRPr="00317A39">
              <w:rPr>
                <w:rFonts w:eastAsia="標楷體"/>
                <w:color w:val="FF0000"/>
                <w:u w:val="single"/>
              </w:rPr>
              <w:t>5</w:t>
            </w:r>
            <w:r w:rsidR="00317A39" w:rsidRPr="00317A39">
              <w:rPr>
                <w:rFonts w:eastAsia="標楷體" w:hint="eastAsia"/>
                <w:color w:val="FF0000"/>
                <w:u w:val="single"/>
              </w:rPr>
              <w:t>年內</w:t>
            </w:r>
            <w:r w:rsidRPr="00317A39">
              <w:rPr>
                <w:rFonts w:eastAsia="標楷體"/>
                <w:color w:val="000000" w:themeColor="text1"/>
                <w:u w:val="single"/>
              </w:rPr>
              <w:t>)</w:t>
            </w:r>
          </w:p>
          <w:p w:rsidR="00FF3E52" w:rsidRPr="00317A39" w:rsidRDefault="00FF3E52" w:rsidP="00FF3E52">
            <w:pPr>
              <w:ind w:leftChars="27" w:left="348" w:right="113" w:hangingChars="118" w:hanging="283"/>
              <w:rPr>
                <w:rFonts w:eastAsia="標楷體"/>
                <w:color w:val="000000" w:themeColor="text1"/>
                <w:u w:val="single"/>
              </w:rPr>
            </w:pPr>
            <w:r w:rsidRPr="00317A39">
              <w:rPr>
                <w:rFonts w:eastAsia="標楷體"/>
                <w:color w:val="000000" w:themeColor="text1"/>
              </w:rPr>
              <w:t>(2)</w:t>
            </w:r>
            <w:r w:rsidRPr="00317A39">
              <w:rPr>
                <w:rFonts w:eastAsia="標楷體" w:hint="eastAsia"/>
                <w:color w:val="000000" w:themeColor="text1"/>
              </w:rPr>
              <w:t>參考著作</w:t>
            </w:r>
            <w:r w:rsidRPr="00317A39">
              <w:rPr>
                <w:rFonts w:ascii="新細明體" w:hAnsi="新細明體" w:hint="eastAsia"/>
                <w:color w:val="000000" w:themeColor="text1"/>
              </w:rPr>
              <w:t>：</w:t>
            </w:r>
            <w:r w:rsidRPr="00317A39">
              <w:rPr>
                <w:rFonts w:eastAsia="標楷體"/>
                <w:color w:val="000000" w:themeColor="text1"/>
              </w:rPr>
              <w:t>(</w:t>
            </w:r>
            <w:r w:rsidRPr="00317A39">
              <w:rPr>
                <w:rFonts w:eastAsia="標楷體" w:hint="eastAsia"/>
                <w:color w:val="000000" w:themeColor="text1"/>
                <w:u w:val="single"/>
              </w:rPr>
              <w:t>前一等級至本次申請等級間</w:t>
            </w:r>
            <w:r w:rsidRPr="00317A39">
              <w:rPr>
                <w:rFonts w:eastAsia="標楷體"/>
                <w:color w:val="000000" w:themeColor="text1"/>
                <w:u w:val="single"/>
              </w:rPr>
              <w:t>)</w:t>
            </w:r>
          </w:p>
          <w:p w:rsidR="00FF3E52" w:rsidRPr="00317A39" w:rsidRDefault="00FF3E52" w:rsidP="00FF3E52">
            <w:pPr>
              <w:ind w:leftChars="27" w:left="348" w:right="113" w:hangingChars="118" w:hanging="283"/>
              <w:rPr>
                <w:rFonts w:eastAsia="標楷體"/>
                <w:color w:val="000000" w:themeColor="text1"/>
                <w:u w:val="single"/>
              </w:rPr>
            </w:pPr>
            <w:r w:rsidRPr="00317A39">
              <w:rPr>
                <w:rFonts w:eastAsia="標楷體" w:hint="eastAsia"/>
                <w:color w:val="000000" w:themeColor="text1"/>
              </w:rPr>
              <w:t xml:space="preserve">   </w:t>
            </w:r>
            <w:r w:rsidRPr="00317A39">
              <w:rPr>
                <w:rFonts w:eastAsia="標楷體" w:hint="eastAsia"/>
                <w:color w:val="000000" w:themeColor="text1"/>
              </w:rPr>
              <w:t>升等積分最低標準</w:t>
            </w:r>
            <w:r w:rsidRPr="00317A39">
              <w:rPr>
                <w:rFonts w:ascii="新細明體" w:hAnsi="新細明體" w:hint="eastAsia"/>
                <w:color w:val="000000" w:themeColor="text1"/>
              </w:rPr>
              <w:t>：</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410"/>
            </w:tblGrid>
            <w:tr w:rsidR="00317A39" w:rsidRPr="00317A39" w:rsidTr="00FF3E52">
              <w:trPr>
                <w:trHeight w:val="296"/>
              </w:trPr>
              <w:tc>
                <w:tcPr>
                  <w:tcW w:w="1275" w:type="dxa"/>
                  <w:tcBorders>
                    <w:top w:val="single" w:sz="4" w:space="0" w:color="auto"/>
                    <w:left w:val="single" w:sz="4" w:space="0" w:color="auto"/>
                    <w:bottom w:val="single" w:sz="4" w:space="0" w:color="auto"/>
                    <w:right w:val="single" w:sz="4" w:space="0" w:color="auto"/>
                  </w:tcBorders>
                  <w:vAlign w:val="center"/>
                </w:tcPr>
                <w:p w:rsidR="00FF3E52" w:rsidRPr="00317A39" w:rsidRDefault="00FF3E52" w:rsidP="009C3ABF">
                  <w:pPr>
                    <w:tabs>
                      <w:tab w:val="left" w:pos="10920"/>
                    </w:tabs>
                    <w:spacing w:line="240" w:lineRule="auto"/>
                    <w:jc w:val="center"/>
                    <w:rPr>
                      <w:rFonts w:eastAsia="標楷體"/>
                      <w:b/>
                      <w:color w:val="000000" w:themeColor="text1"/>
                      <w:sz w:val="22"/>
                    </w:rPr>
                  </w:pPr>
                  <w:r w:rsidRPr="00317A39">
                    <w:rPr>
                      <w:rFonts w:eastAsia="標楷體" w:hint="eastAsia"/>
                      <w:color w:val="000000" w:themeColor="text1"/>
                      <w:sz w:val="22"/>
                    </w:rPr>
                    <w:t>職級</w:t>
                  </w:r>
                </w:p>
              </w:tc>
              <w:tc>
                <w:tcPr>
                  <w:tcW w:w="2410" w:type="dxa"/>
                  <w:tcBorders>
                    <w:top w:val="single" w:sz="4" w:space="0" w:color="auto"/>
                    <w:left w:val="single" w:sz="4" w:space="0" w:color="auto"/>
                    <w:bottom w:val="single" w:sz="4" w:space="0" w:color="auto"/>
                    <w:right w:val="single" w:sz="4" w:space="0" w:color="auto"/>
                  </w:tcBorders>
                  <w:vAlign w:val="center"/>
                </w:tcPr>
                <w:p w:rsidR="00FF3E52" w:rsidRPr="00317A39" w:rsidRDefault="00FF3E52" w:rsidP="009C3ABF">
                  <w:pPr>
                    <w:tabs>
                      <w:tab w:val="left" w:pos="10920"/>
                    </w:tabs>
                    <w:spacing w:line="240" w:lineRule="auto"/>
                    <w:jc w:val="center"/>
                    <w:rPr>
                      <w:rFonts w:eastAsia="標楷體"/>
                      <w:b/>
                      <w:strike/>
                      <w:color w:val="000000" w:themeColor="text1"/>
                      <w:sz w:val="22"/>
                    </w:rPr>
                  </w:pPr>
                  <w:r w:rsidRPr="00317A39">
                    <w:rPr>
                      <w:rFonts w:eastAsia="標楷體" w:hint="eastAsia"/>
                      <w:color w:val="000000" w:themeColor="text1"/>
                      <w:sz w:val="21"/>
                      <w:szCs w:val="21"/>
                    </w:rPr>
                    <w:t>最低提審標準</w:t>
                  </w:r>
                </w:p>
              </w:tc>
            </w:tr>
            <w:tr w:rsidR="00317A39" w:rsidRPr="00317A39" w:rsidTr="00FF3E52">
              <w:trPr>
                <w:trHeight w:val="296"/>
              </w:trPr>
              <w:tc>
                <w:tcPr>
                  <w:tcW w:w="1275" w:type="dxa"/>
                  <w:tcBorders>
                    <w:top w:val="single" w:sz="4" w:space="0" w:color="auto"/>
                    <w:left w:val="single" w:sz="4" w:space="0" w:color="auto"/>
                    <w:bottom w:val="single" w:sz="4" w:space="0" w:color="auto"/>
                    <w:right w:val="single" w:sz="4" w:space="0" w:color="auto"/>
                  </w:tcBorders>
                  <w:vAlign w:val="center"/>
                  <w:hideMark/>
                </w:tcPr>
                <w:p w:rsidR="00FF3E52" w:rsidRPr="00317A39" w:rsidRDefault="00FF3E52" w:rsidP="009C3ABF">
                  <w:pPr>
                    <w:tabs>
                      <w:tab w:val="left" w:pos="10920"/>
                    </w:tabs>
                    <w:spacing w:line="240" w:lineRule="auto"/>
                    <w:jc w:val="center"/>
                    <w:rPr>
                      <w:rFonts w:eastAsia="標楷體"/>
                      <w:b/>
                      <w:color w:val="000000" w:themeColor="text1"/>
                      <w:sz w:val="22"/>
                    </w:rPr>
                  </w:pPr>
                  <w:r w:rsidRPr="00317A39">
                    <w:rPr>
                      <w:rFonts w:eastAsia="標楷體" w:hint="eastAsia"/>
                      <w:b/>
                      <w:color w:val="000000" w:themeColor="text1"/>
                      <w:sz w:val="22"/>
                    </w:rPr>
                    <w:t>教授</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3E52" w:rsidRPr="00317A39" w:rsidRDefault="00FF3E52" w:rsidP="009C3ABF">
                  <w:pPr>
                    <w:tabs>
                      <w:tab w:val="left" w:pos="10920"/>
                    </w:tabs>
                    <w:spacing w:line="240" w:lineRule="auto"/>
                    <w:jc w:val="center"/>
                    <w:rPr>
                      <w:rFonts w:eastAsia="標楷體"/>
                      <w:b/>
                      <w:strike/>
                      <w:color w:val="000000" w:themeColor="text1"/>
                      <w:sz w:val="21"/>
                      <w:szCs w:val="21"/>
                    </w:rPr>
                  </w:pPr>
                  <w:r w:rsidRPr="00317A39">
                    <w:rPr>
                      <w:rFonts w:eastAsia="標楷體" w:hint="eastAsia"/>
                      <w:b/>
                      <w:color w:val="000000" w:themeColor="text1"/>
                      <w:sz w:val="22"/>
                    </w:rPr>
                    <w:t>400</w:t>
                  </w:r>
                </w:p>
              </w:tc>
            </w:tr>
            <w:tr w:rsidR="00317A39" w:rsidRPr="00317A39" w:rsidTr="00FF3E52">
              <w:trPr>
                <w:trHeight w:val="286"/>
              </w:trPr>
              <w:tc>
                <w:tcPr>
                  <w:tcW w:w="1275" w:type="dxa"/>
                  <w:tcBorders>
                    <w:top w:val="single" w:sz="4" w:space="0" w:color="auto"/>
                    <w:left w:val="single" w:sz="4" w:space="0" w:color="auto"/>
                    <w:bottom w:val="single" w:sz="4" w:space="0" w:color="auto"/>
                    <w:right w:val="single" w:sz="4" w:space="0" w:color="auto"/>
                  </w:tcBorders>
                  <w:vAlign w:val="center"/>
                  <w:hideMark/>
                </w:tcPr>
                <w:p w:rsidR="00FF3E52" w:rsidRPr="00317A39" w:rsidRDefault="00FF3E52" w:rsidP="009C3ABF">
                  <w:pPr>
                    <w:tabs>
                      <w:tab w:val="left" w:pos="10920"/>
                    </w:tabs>
                    <w:spacing w:line="240" w:lineRule="auto"/>
                    <w:jc w:val="center"/>
                    <w:rPr>
                      <w:rFonts w:eastAsia="標楷體"/>
                      <w:b/>
                      <w:color w:val="000000" w:themeColor="text1"/>
                      <w:sz w:val="22"/>
                    </w:rPr>
                  </w:pPr>
                  <w:r w:rsidRPr="00317A39">
                    <w:rPr>
                      <w:rFonts w:eastAsia="標楷體" w:hint="eastAsia"/>
                      <w:b/>
                      <w:color w:val="000000" w:themeColor="text1"/>
                      <w:sz w:val="22"/>
                    </w:rPr>
                    <w:t>副教授</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3E52" w:rsidRPr="00317A39" w:rsidRDefault="00FF3E52" w:rsidP="009C3ABF">
                  <w:pPr>
                    <w:tabs>
                      <w:tab w:val="left" w:pos="10920"/>
                    </w:tabs>
                    <w:spacing w:line="240" w:lineRule="auto"/>
                    <w:jc w:val="center"/>
                    <w:rPr>
                      <w:rFonts w:eastAsia="標楷體"/>
                      <w:b/>
                      <w:dstrike/>
                      <w:color w:val="000000" w:themeColor="text1"/>
                      <w:sz w:val="22"/>
                    </w:rPr>
                  </w:pPr>
                  <w:r w:rsidRPr="00317A39">
                    <w:rPr>
                      <w:rFonts w:eastAsia="標楷體" w:hint="eastAsia"/>
                      <w:b/>
                      <w:color w:val="000000" w:themeColor="text1"/>
                      <w:sz w:val="22"/>
                    </w:rPr>
                    <w:t>300</w:t>
                  </w:r>
                </w:p>
              </w:tc>
            </w:tr>
            <w:tr w:rsidR="00317A39" w:rsidRPr="00317A39" w:rsidTr="00FF3E52">
              <w:trPr>
                <w:trHeight w:val="296"/>
              </w:trPr>
              <w:tc>
                <w:tcPr>
                  <w:tcW w:w="1275" w:type="dxa"/>
                  <w:tcBorders>
                    <w:top w:val="single" w:sz="4" w:space="0" w:color="auto"/>
                    <w:left w:val="single" w:sz="4" w:space="0" w:color="auto"/>
                    <w:bottom w:val="single" w:sz="4" w:space="0" w:color="auto"/>
                    <w:right w:val="single" w:sz="4" w:space="0" w:color="auto"/>
                  </w:tcBorders>
                  <w:vAlign w:val="center"/>
                  <w:hideMark/>
                </w:tcPr>
                <w:p w:rsidR="00FF3E52" w:rsidRPr="00317A39" w:rsidRDefault="00FF3E52" w:rsidP="009C3ABF">
                  <w:pPr>
                    <w:tabs>
                      <w:tab w:val="left" w:pos="10920"/>
                    </w:tabs>
                    <w:spacing w:line="240" w:lineRule="auto"/>
                    <w:jc w:val="center"/>
                    <w:rPr>
                      <w:rFonts w:eastAsia="標楷體"/>
                      <w:b/>
                      <w:color w:val="000000" w:themeColor="text1"/>
                      <w:sz w:val="22"/>
                    </w:rPr>
                  </w:pPr>
                  <w:r w:rsidRPr="00317A39">
                    <w:rPr>
                      <w:rFonts w:eastAsia="標楷體" w:hint="eastAsia"/>
                      <w:b/>
                      <w:color w:val="000000" w:themeColor="text1"/>
                      <w:sz w:val="22"/>
                    </w:rPr>
                    <w:t>助理教授</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3E52" w:rsidRPr="00317A39" w:rsidRDefault="00FF3E52" w:rsidP="009C3ABF">
                  <w:pPr>
                    <w:tabs>
                      <w:tab w:val="left" w:pos="10920"/>
                    </w:tabs>
                    <w:spacing w:line="240" w:lineRule="auto"/>
                    <w:jc w:val="center"/>
                    <w:rPr>
                      <w:rFonts w:eastAsia="標楷體"/>
                      <w:b/>
                      <w:color w:val="000000" w:themeColor="text1"/>
                      <w:sz w:val="21"/>
                      <w:szCs w:val="21"/>
                    </w:rPr>
                  </w:pPr>
                  <w:r w:rsidRPr="00317A39">
                    <w:rPr>
                      <w:rFonts w:eastAsia="標楷體" w:hint="eastAsia"/>
                      <w:b/>
                      <w:color w:val="000000" w:themeColor="text1"/>
                      <w:sz w:val="22"/>
                    </w:rPr>
                    <w:t>200</w:t>
                  </w:r>
                </w:p>
              </w:tc>
            </w:tr>
          </w:tbl>
          <w:p w:rsidR="00FF3E52" w:rsidRPr="00317A39" w:rsidRDefault="00FF3E52" w:rsidP="00574BD0">
            <w:pPr>
              <w:ind w:leftChars="27" w:left="348" w:right="113" w:hangingChars="118" w:hanging="283"/>
              <w:rPr>
                <w:rFonts w:ascii="標楷體" w:eastAsia="標楷體"/>
                <w:color w:val="000000" w:themeColor="text1"/>
                <w:sz w:val="28"/>
              </w:rPr>
            </w:pPr>
            <w:r w:rsidRPr="00317A39">
              <w:rPr>
                <w:rFonts w:eastAsia="標楷體" w:hint="eastAsia"/>
                <w:color w:val="000000" w:themeColor="text1"/>
              </w:rPr>
              <w:t>歸類計分</w:t>
            </w:r>
            <w:r w:rsidRPr="00317A39">
              <w:rPr>
                <w:rFonts w:eastAsia="標楷體"/>
                <w:color w:val="000000" w:themeColor="text1"/>
              </w:rPr>
              <w:t>=</w:t>
            </w:r>
            <w:r w:rsidRPr="00317A39">
              <w:rPr>
                <w:rFonts w:eastAsia="標楷體" w:hint="eastAsia"/>
                <w:color w:val="000000" w:themeColor="text1"/>
              </w:rPr>
              <w:t>Σ</w:t>
            </w:r>
            <w:r w:rsidRPr="00317A39">
              <w:rPr>
                <w:rFonts w:eastAsia="標楷體"/>
                <w:color w:val="000000" w:themeColor="text1"/>
              </w:rPr>
              <w:t>(</w:t>
            </w:r>
            <w:r w:rsidRPr="00317A39">
              <w:rPr>
                <w:rFonts w:ascii="標楷體" w:eastAsia="標楷體" w:hAnsi="標楷體" w:hint="eastAsia"/>
                <w:color w:val="000000" w:themeColor="text1"/>
              </w:rPr>
              <w:t>J×</w:t>
            </w:r>
            <w:r w:rsidRPr="00317A39">
              <w:rPr>
                <w:rFonts w:eastAsia="標楷體"/>
                <w:color w:val="000000" w:themeColor="text1"/>
              </w:rPr>
              <w:t>P</w:t>
            </w:r>
            <w:r w:rsidRPr="00317A39">
              <w:rPr>
                <w:rFonts w:ascii="標楷體" w:eastAsia="標楷體" w:hAnsi="標楷體" w:hint="eastAsia"/>
                <w:color w:val="000000" w:themeColor="text1"/>
              </w:rPr>
              <w:t>×</w:t>
            </w:r>
            <w:r w:rsidRPr="00317A39">
              <w:rPr>
                <w:rFonts w:eastAsia="標楷體"/>
                <w:color w:val="000000" w:themeColor="text1"/>
              </w:rPr>
              <w:t>A)+</w:t>
            </w:r>
            <w:r w:rsidRPr="00317A39">
              <w:rPr>
                <w:rFonts w:eastAsia="標楷體" w:hint="eastAsia"/>
                <w:color w:val="000000" w:themeColor="text1"/>
              </w:rPr>
              <w:t>專利及技術轉移</w:t>
            </w:r>
          </w:p>
        </w:tc>
      </w:tr>
    </w:tbl>
    <w:p w:rsidR="00E7182C" w:rsidRDefault="00FF3E52" w:rsidP="00E7182C">
      <w:pPr>
        <w:rPr>
          <w:rFonts w:ascii="標楷體" w:eastAsia="標楷體"/>
        </w:rPr>
      </w:pPr>
      <w:r>
        <w:rPr>
          <w:rFonts w:ascii="標楷體" w:eastAsia="標楷體" w:hint="eastAsia"/>
          <w:color w:val="FF0000"/>
        </w:rPr>
        <w:t xml:space="preserve">  </w:t>
      </w:r>
      <w:r w:rsidR="00316A38" w:rsidRPr="00317A39">
        <w:rPr>
          <w:rFonts w:ascii="標楷體" w:eastAsia="標楷體" w:hint="eastAsia"/>
          <w:color w:val="000000" w:themeColor="text1"/>
        </w:rPr>
        <w:t>2.</w:t>
      </w:r>
      <w:r w:rsidR="00E7182C">
        <w:rPr>
          <w:rFonts w:ascii="標楷體" w:eastAsia="標楷體" w:hint="eastAsia"/>
        </w:rPr>
        <w:t>著作審查：</w:t>
      </w:r>
    </w:p>
    <w:tbl>
      <w:tblPr>
        <w:tblW w:w="0" w:type="auto"/>
        <w:jc w:val="center"/>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904"/>
        <w:gridCol w:w="1985"/>
        <w:gridCol w:w="1613"/>
        <w:gridCol w:w="1620"/>
        <w:gridCol w:w="1445"/>
      </w:tblGrid>
      <w:tr w:rsidR="00E7182C" w:rsidTr="00FF3E52">
        <w:trPr>
          <w:cantSplit/>
          <w:jc w:val="center"/>
        </w:trPr>
        <w:tc>
          <w:tcPr>
            <w:tcW w:w="2904" w:type="dxa"/>
            <w:vMerge w:val="restart"/>
            <w:tcBorders>
              <w:top w:val="single" w:sz="12" w:space="0" w:color="auto"/>
              <w:left w:val="single" w:sz="12" w:space="0" w:color="auto"/>
              <w:bottom w:val="single" w:sz="6" w:space="0" w:color="auto"/>
              <w:right w:val="single" w:sz="6" w:space="0" w:color="auto"/>
            </w:tcBorders>
            <w:vAlign w:val="center"/>
            <w:hideMark/>
          </w:tcPr>
          <w:p w:rsidR="00E7182C" w:rsidRDefault="00E7182C">
            <w:pPr>
              <w:ind w:left="425" w:right="113" w:hanging="312"/>
              <w:jc w:val="both"/>
              <w:rPr>
                <w:rFonts w:ascii="標楷體" w:eastAsia="標楷體"/>
              </w:rPr>
            </w:pPr>
            <w:r>
              <w:rPr>
                <w:rFonts w:ascii="標楷體" w:eastAsia="標楷體" w:hint="eastAsia"/>
              </w:rPr>
              <w:t>評分分類及所</w:t>
            </w:r>
            <w:proofErr w:type="gramStart"/>
            <w:r>
              <w:rPr>
                <w:rFonts w:ascii="標楷體" w:eastAsia="標楷體" w:hint="eastAsia"/>
              </w:rPr>
              <w:t>佔</w:t>
            </w:r>
            <w:proofErr w:type="gramEnd"/>
            <w:r>
              <w:rPr>
                <w:rFonts w:ascii="標楷體" w:eastAsia="標楷體" w:hint="eastAsia"/>
              </w:rPr>
              <w:t>百分比</w:t>
            </w:r>
          </w:p>
        </w:tc>
        <w:tc>
          <w:tcPr>
            <w:tcW w:w="1985" w:type="dxa"/>
            <w:tcBorders>
              <w:top w:val="single" w:sz="12" w:space="0" w:color="auto"/>
              <w:left w:val="single" w:sz="6" w:space="0" w:color="auto"/>
              <w:bottom w:val="single" w:sz="6" w:space="0" w:color="auto"/>
              <w:right w:val="single" w:sz="6" w:space="0" w:color="auto"/>
            </w:tcBorders>
          </w:tcPr>
          <w:p w:rsidR="00E7182C" w:rsidRDefault="00E7182C">
            <w:pPr>
              <w:ind w:left="113" w:right="113"/>
              <w:rPr>
                <w:rFonts w:ascii="標楷體" w:eastAsia="標楷體"/>
              </w:rPr>
            </w:pPr>
          </w:p>
        </w:tc>
        <w:tc>
          <w:tcPr>
            <w:tcW w:w="1613" w:type="dxa"/>
            <w:tcBorders>
              <w:top w:val="single" w:sz="12" w:space="0" w:color="auto"/>
              <w:left w:val="single" w:sz="6" w:space="0" w:color="auto"/>
              <w:bottom w:val="single" w:sz="6" w:space="0" w:color="auto"/>
              <w:right w:val="single" w:sz="6" w:space="0" w:color="auto"/>
            </w:tcBorders>
            <w:hideMark/>
          </w:tcPr>
          <w:p w:rsidR="00E7182C" w:rsidRDefault="00E7182C">
            <w:pPr>
              <w:ind w:left="113" w:right="113"/>
              <w:jc w:val="center"/>
              <w:rPr>
                <w:rFonts w:ascii="標楷體" w:eastAsia="標楷體"/>
              </w:rPr>
            </w:pPr>
            <w:r>
              <w:rPr>
                <w:rFonts w:ascii="標楷體" w:eastAsia="標楷體" w:hint="eastAsia"/>
              </w:rPr>
              <w:t>教授</w:t>
            </w:r>
          </w:p>
        </w:tc>
        <w:tc>
          <w:tcPr>
            <w:tcW w:w="1620" w:type="dxa"/>
            <w:tcBorders>
              <w:top w:val="single" w:sz="12" w:space="0" w:color="auto"/>
              <w:left w:val="single" w:sz="6" w:space="0" w:color="auto"/>
              <w:bottom w:val="single" w:sz="6" w:space="0" w:color="auto"/>
              <w:right w:val="single" w:sz="6" w:space="0" w:color="auto"/>
            </w:tcBorders>
            <w:hideMark/>
          </w:tcPr>
          <w:p w:rsidR="00E7182C" w:rsidRDefault="00E7182C">
            <w:pPr>
              <w:ind w:left="113" w:right="113"/>
              <w:jc w:val="center"/>
              <w:rPr>
                <w:rFonts w:ascii="標楷體" w:eastAsia="標楷體"/>
              </w:rPr>
            </w:pPr>
            <w:r>
              <w:rPr>
                <w:rFonts w:ascii="標楷體" w:eastAsia="標楷體" w:hint="eastAsia"/>
              </w:rPr>
              <w:t>副教授</w:t>
            </w:r>
          </w:p>
        </w:tc>
        <w:tc>
          <w:tcPr>
            <w:tcW w:w="1445" w:type="dxa"/>
            <w:tcBorders>
              <w:top w:val="single" w:sz="12" w:space="0" w:color="auto"/>
              <w:left w:val="single" w:sz="6" w:space="0" w:color="auto"/>
              <w:bottom w:val="single" w:sz="6" w:space="0" w:color="auto"/>
              <w:right w:val="single" w:sz="12" w:space="0" w:color="auto"/>
            </w:tcBorders>
            <w:hideMark/>
          </w:tcPr>
          <w:p w:rsidR="00E7182C" w:rsidRDefault="00E7182C">
            <w:pPr>
              <w:ind w:left="113" w:right="113"/>
              <w:jc w:val="center"/>
              <w:rPr>
                <w:rFonts w:ascii="標楷體" w:eastAsia="標楷體"/>
              </w:rPr>
            </w:pPr>
            <w:r>
              <w:rPr>
                <w:rFonts w:ascii="標楷體" w:eastAsia="標楷體" w:hint="eastAsia"/>
              </w:rPr>
              <w:t>助理教授</w:t>
            </w:r>
          </w:p>
        </w:tc>
      </w:tr>
      <w:tr w:rsidR="00E7182C" w:rsidTr="00FF3E52">
        <w:trPr>
          <w:cantSplit/>
          <w:jc w:val="center"/>
        </w:trPr>
        <w:tc>
          <w:tcPr>
            <w:tcW w:w="2904" w:type="dxa"/>
            <w:vMerge/>
            <w:tcBorders>
              <w:top w:val="single" w:sz="12" w:space="0" w:color="auto"/>
              <w:left w:val="single" w:sz="12" w:space="0" w:color="auto"/>
              <w:bottom w:val="single" w:sz="6" w:space="0" w:color="auto"/>
              <w:right w:val="single" w:sz="6" w:space="0" w:color="auto"/>
            </w:tcBorders>
            <w:vAlign w:val="center"/>
            <w:hideMark/>
          </w:tcPr>
          <w:p w:rsidR="00E7182C" w:rsidRDefault="00E7182C">
            <w:pPr>
              <w:widowControl/>
              <w:adjustRightInd/>
              <w:spacing w:line="240" w:lineRule="auto"/>
              <w:rPr>
                <w:rFonts w:ascii="標楷體" w:eastAsia="標楷體"/>
              </w:rPr>
            </w:pPr>
          </w:p>
        </w:tc>
        <w:tc>
          <w:tcPr>
            <w:tcW w:w="1985" w:type="dxa"/>
            <w:tcBorders>
              <w:top w:val="single" w:sz="6" w:space="0" w:color="auto"/>
              <w:left w:val="single" w:sz="6" w:space="0" w:color="auto"/>
              <w:bottom w:val="single" w:sz="6" w:space="0" w:color="auto"/>
              <w:right w:val="single" w:sz="6" w:space="0" w:color="auto"/>
            </w:tcBorders>
            <w:hideMark/>
          </w:tcPr>
          <w:p w:rsidR="00E7182C" w:rsidRDefault="00E7182C">
            <w:pPr>
              <w:ind w:left="113" w:right="113"/>
              <w:rPr>
                <w:rFonts w:ascii="標楷體" w:eastAsia="標楷體"/>
              </w:rPr>
            </w:pPr>
            <w:r>
              <w:rPr>
                <w:rFonts w:eastAsia="標楷體"/>
              </w:rPr>
              <w:t>(1)</w:t>
            </w:r>
            <w:r>
              <w:rPr>
                <w:rFonts w:ascii="標楷體" w:eastAsia="標楷體" w:hint="eastAsia"/>
              </w:rPr>
              <w:t xml:space="preserve"> 主要著作:</w:t>
            </w:r>
          </w:p>
        </w:tc>
        <w:tc>
          <w:tcPr>
            <w:tcW w:w="1613" w:type="dxa"/>
            <w:tcBorders>
              <w:top w:val="single" w:sz="6" w:space="0" w:color="auto"/>
              <w:left w:val="single" w:sz="6" w:space="0" w:color="auto"/>
              <w:bottom w:val="single" w:sz="6" w:space="0" w:color="auto"/>
              <w:right w:val="single" w:sz="6" w:space="0" w:color="auto"/>
            </w:tcBorders>
            <w:hideMark/>
          </w:tcPr>
          <w:p w:rsidR="00E7182C" w:rsidRDefault="00E7182C">
            <w:pPr>
              <w:ind w:left="113" w:right="113"/>
              <w:jc w:val="center"/>
              <w:rPr>
                <w:rFonts w:eastAsia="標楷體"/>
              </w:rPr>
            </w:pPr>
            <w:r>
              <w:rPr>
                <w:rFonts w:eastAsia="標楷體"/>
              </w:rPr>
              <w:t>50%</w:t>
            </w:r>
          </w:p>
        </w:tc>
        <w:tc>
          <w:tcPr>
            <w:tcW w:w="1620" w:type="dxa"/>
            <w:tcBorders>
              <w:top w:val="single" w:sz="6" w:space="0" w:color="auto"/>
              <w:left w:val="single" w:sz="6" w:space="0" w:color="auto"/>
              <w:bottom w:val="single" w:sz="6" w:space="0" w:color="auto"/>
              <w:right w:val="single" w:sz="6" w:space="0" w:color="auto"/>
            </w:tcBorders>
            <w:hideMark/>
          </w:tcPr>
          <w:p w:rsidR="00E7182C" w:rsidRDefault="00E7182C">
            <w:pPr>
              <w:ind w:left="113" w:right="113"/>
              <w:jc w:val="center"/>
              <w:rPr>
                <w:rFonts w:eastAsia="標楷體"/>
              </w:rPr>
            </w:pPr>
            <w:r>
              <w:rPr>
                <w:rFonts w:eastAsia="標楷體"/>
              </w:rPr>
              <w:t>60%</w:t>
            </w:r>
          </w:p>
        </w:tc>
        <w:tc>
          <w:tcPr>
            <w:tcW w:w="1445" w:type="dxa"/>
            <w:tcBorders>
              <w:top w:val="single" w:sz="6" w:space="0" w:color="auto"/>
              <w:left w:val="single" w:sz="6" w:space="0" w:color="auto"/>
              <w:bottom w:val="single" w:sz="6" w:space="0" w:color="auto"/>
              <w:right w:val="single" w:sz="12" w:space="0" w:color="auto"/>
            </w:tcBorders>
            <w:hideMark/>
          </w:tcPr>
          <w:p w:rsidR="00E7182C" w:rsidRDefault="00E7182C">
            <w:pPr>
              <w:ind w:left="113" w:right="113"/>
              <w:jc w:val="center"/>
              <w:rPr>
                <w:rFonts w:eastAsia="標楷體"/>
              </w:rPr>
            </w:pPr>
            <w:r>
              <w:rPr>
                <w:rFonts w:eastAsia="標楷體"/>
              </w:rPr>
              <w:t>70%</w:t>
            </w:r>
          </w:p>
        </w:tc>
      </w:tr>
      <w:tr w:rsidR="00E7182C" w:rsidTr="00FF3E52">
        <w:trPr>
          <w:cantSplit/>
          <w:jc w:val="center"/>
        </w:trPr>
        <w:tc>
          <w:tcPr>
            <w:tcW w:w="2904" w:type="dxa"/>
            <w:vMerge/>
            <w:tcBorders>
              <w:top w:val="single" w:sz="12" w:space="0" w:color="auto"/>
              <w:left w:val="single" w:sz="12" w:space="0" w:color="auto"/>
              <w:bottom w:val="single" w:sz="6" w:space="0" w:color="auto"/>
              <w:right w:val="single" w:sz="6" w:space="0" w:color="auto"/>
            </w:tcBorders>
            <w:vAlign w:val="center"/>
            <w:hideMark/>
          </w:tcPr>
          <w:p w:rsidR="00E7182C" w:rsidRDefault="00E7182C">
            <w:pPr>
              <w:widowControl/>
              <w:adjustRightInd/>
              <w:spacing w:line="240" w:lineRule="auto"/>
              <w:rPr>
                <w:rFonts w:ascii="標楷體" w:eastAsia="標楷體"/>
              </w:rPr>
            </w:pPr>
          </w:p>
        </w:tc>
        <w:tc>
          <w:tcPr>
            <w:tcW w:w="1985" w:type="dxa"/>
            <w:tcBorders>
              <w:top w:val="single" w:sz="6" w:space="0" w:color="auto"/>
              <w:left w:val="single" w:sz="6" w:space="0" w:color="auto"/>
              <w:bottom w:val="single" w:sz="6" w:space="0" w:color="auto"/>
              <w:right w:val="single" w:sz="6" w:space="0" w:color="auto"/>
            </w:tcBorders>
            <w:hideMark/>
          </w:tcPr>
          <w:p w:rsidR="00E7182C" w:rsidRDefault="00E7182C">
            <w:pPr>
              <w:ind w:left="113" w:right="113"/>
              <w:rPr>
                <w:rFonts w:ascii="標楷體" w:eastAsia="標楷體"/>
              </w:rPr>
            </w:pPr>
            <w:r>
              <w:rPr>
                <w:rFonts w:eastAsia="標楷體"/>
              </w:rPr>
              <w:t xml:space="preserve">(2) </w:t>
            </w:r>
            <w:r>
              <w:rPr>
                <w:rFonts w:ascii="標楷體" w:eastAsia="標楷體" w:hint="eastAsia"/>
              </w:rPr>
              <w:t>歸類計分:</w:t>
            </w:r>
          </w:p>
        </w:tc>
        <w:tc>
          <w:tcPr>
            <w:tcW w:w="1613" w:type="dxa"/>
            <w:tcBorders>
              <w:top w:val="single" w:sz="6" w:space="0" w:color="auto"/>
              <w:left w:val="single" w:sz="6" w:space="0" w:color="auto"/>
              <w:bottom w:val="single" w:sz="6" w:space="0" w:color="auto"/>
              <w:right w:val="single" w:sz="6" w:space="0" w:color="auto"/>
            </w:tcBorders>
            <w:hideMark/>
          </w:tcPr>
          <w:p w:rsidR="00E7182C" w:rsidRDefault="00E7182C">
            <w:pPr>
              <w:ind w:left="113" w:right="113"/>
              <w:jc w:val="center"/>
              <w:rPr>
                <w:rFonts w:eastAsia="標楷體"/>
              </w:rPr>
            </w:pPr>
            <w:r>
              <w:rPr>
                <w:rFonts w:eastAsia="標楷體"/>
              </w:rPr>
              <w:t>50%</w:t>
            </w:r>
          </w:p>
        </w:tc>
        <w:tc>
          <w:tcPr>
            <w:tcW w:w="1620" w:type="dxa"/>
            <w:tcBorders>
              <w:top w:val="single" w:sz="6" w:space="0" w:color="auto"/>
              <w:left w:val="single" w:sz="6" w:space="0" w:color="auto"/>
              <w:bottom w:val="single" w:sz="6" w:space="0" w:color="auto"/>
              <w:right w:val="single" w:sz="6" w:space="0" w:color="auto"/>
            </w:tcBorders>
            <w:hideMark/>
          </w:tcPr>
          <w:p w:rsidR="00E7182C" w:rsidRDefault="00E7182C">
            <w:pPr>
              <w:ind w:left="113" w:right="113"/>
              <w:jc w:val="center"/>
              <w:rPr>
                <w:rFonts w:eastAsia="標楷體"/>
              </w:rPr>
            </w:pPr>
            <w:r>
              <w:rPr>
                <w:rFonts w:eastAsia="標楷體"/>
              </w:rPr>
              <w:t>40%</w:t>
            </w:r>
          </w:p>
        </w:tc>
        <w:tc>
          <w:tcPr>
            <w:tcW w:w="1445" w:type="dxa"/>
            <w:tcBorders>
              <w:top w:val="single" w:sz="6" w:space="0" w:color="auto"/>
              <w:left w:val="single" w:sz="6" w:space="0" w:color="auto"/>
              <w:bottom w:val="single" w:sz="6" w:space="0" w:color="auto"/>
              <w:right w:val="single" w:sz="12" w:space="0" w:color="auto"/>
            </w:tcBorders>
            <w:hideMark/>
          </w:tcPr>
          <w:p w:rsidR="00E7182C" w:rsidRDefault="00E7182C">
            <w:pPr>
              <w:ind w:left="113" w:right="113"/>
              <w:jc w:val="center"/>
              <w:rPr>
                <w:rFonts w:eastAsia="標楷體"/>
              </w:rPr>
            </w:pPr>
            <w:r>
              <w:rPr>
                <w:rFonts w:eastAsia="標楷體"/>
              </w:rPr>
              <w:t>30%</w:t>
            </w:r>
          </w:p>
        </w:tc>
      </w:tr>
      <w:tr w:rsidR="00E7182C" w:rsidTr="00FF3E52">
        <w:trPr>
          <w:cantSplit/>
          <w:trHeight w:val="3559"/>
          <w:jc w:val="center"/>
        </w:trPr>
        <w:tc>
          <w:tcPr>
            <w:tcW w:w="2904" w:type="dxa"/>
            <w:tcBorders>
              <w:top w:val="single" w:sz="6" w:space="0" w:color="auto"/>
              <w:left w:val="single" w:sz="12" w:space="0" w:color="auto"/>
              <w:bottom w:val="single" w:sz="6" w:space="0" w:color="auto"/>
              <w:right w:val="single" w:sz="6" w:space="0" w:color="auto"/>
            </w:tcBorders>
            <w:vAlign w:val="center"/>
            <w:hideMark/>
          </w:tcPr>
          <w:p w:rsidR="00E7182C" w:rsidRDefault="00E7182C" w:rsidP="000C7148">
            <w:pPr>
              <w:ind w:left="425" w:hanging="312"/>
              <w:rPr>
                <w:rFonts w:eastAsia="標楷體"/>
              </w:rPr>
            </w:pPr>
            <w:r w:rsidRPr="00581728">
              <w:rPr>
                <w:rFonts w:eastAsia="標楷體" w:hAnsi="Arial" w:hint="eastAsia"/>
                <w:color w:val="000000" w:themeColor="text1"/>
                <w:szCs w:val="24"/>
                <w:u w:val="single"/>
              </w:rPr>
              <w:t>代表著作評分標準</w:t>
            </w:r>
          </w:p>
        </w:tc>
        <w:tc>
          <w:tcPr>
            <w:tcW w:w="6663" w:type="dxa"/>
            <w:gridSpan w:val="4"/>
            <w:tcBorders>
              <w:top w:val="single" w:sz="6" w:space="0" w:color="auto"/>
              <w:left w:val="single" w:sz="6" w:space="0" w:color="auto"/>
              <w:bottom w:val="single" w:sz="6" w:space="0" w:color="auto"/>
              <w:right w:val="single" w:sz="12" w:space="0" w:color="auto"/>
            </w:tcBorders>
            <w:hideMark/>
          </w:tcPr>
          <w:p w:rsidR="00E7182C" w:rsidRDefault="00E7182C" w:rsidP="001809DB">
            <w:pPr>
              <w:numPr>
                <w:ilvl w:val="0"/>
                <w:numId w:val="6"/>
              </w:numPr>
              <w:ind w:right="113"/>
              <w:jc w:val="both"/>
              <w:rPr>
                <w:rFonts w:eastAsia="標楷體"/>
              </w:rPr>
            </w:pPr>
            <w:r>
              <w:rPr>
                <w:rFonts w:eastAsia="標楷體" w:hint="eastAsia"/>
              </w:rPr>
              <w:t>代表著作提審標準：</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7"/>
              <w:gridCol w:w="3153"/>
            </w:tblGrid>
            <w:tr w:rsidR="00E7182C" w:rsidTr="00574BD0">
              <w:trPr>
                <w:trHeight w:val="677"/>
              </w:trPr>
              <w:tc>
                <w:tcPr>
                  <w:tcW w:w="2777" w:type="dxa"/>
                  <w:tcBorders>
                    <w:top w:val="single" w:sz="4" w:space="0" w:color="auto"/>
                    <w:left w:val="single" w:sz="4" w:space="0" w:color="auto"/>
                    <w:bottom w:val="single" w:sz="4" w:space="0" w:color="auto"/>
                    <w:right w:val="single" w:sz="4" w:space="0" w:color="auto"/>
                  </w:tcBorders>
                  <w:vAlign w:val="center"/>
                  <w:hideMark/>
                </w:tcPr>
                <w:p w:rsidR="00E7182C" w:rsidRPr="00581728" w:rsidRDefault="00E7182C">
                  <w:pPr>
                    <w:widowControl/>
                    <w:snapToGrid w:val="0"/>
                    <w:spacing w:line="240" w:lineRule="auto"/>
                    <w:jc w:val="center"/>
                    <w:rPr>
                      <w:rFonts w:eastAsia="標楷體"/>
                      <w:color w:val="000000" w:themeColor="text1"/>
                      <w:szCs w:val="24"/>
                    </w:rPr>
                  </w:pPr>
                  <w:r w:rsidRPr="00581728">
                    <w:rPr>
                      <w:rFonts w:eastAsia="標楷體" w:hint="eastAsia"/>
                      <w:color w:val="000000" w:themeColor="text1"/>
                      <w:szCs w:val="24"/>
                    </w:rPr>
                    <w:t>申請升等</w:t>
                  </w:r>
                </w:p>
                <w:p w:rsidR="00E7182C" w:rsidRPr="00581728" w:rsidRDefault="00E7182C">
                  <w:pPr>
                    <w:widowControl/>
                    <w:snapToGrid w:val="0"/>
                    <w:spacing w:line="240" w:lineRule="auto"/>
                    <w:jc w:val="center"/>
                    <w:rPr>
                      <w:rFonts w:eastAsia="標楷體"/>
                      <w:color w:val="000000" w:themeColor="text1"/>
                      <w:szCs w:val="24"/>
                    </w:rPr>
                  </w:pPr>
                  <w:r w:rsidRPr="00581728">
                    <w:rPr>
                      <w:rFonts w:eastAsia="標楷體" w:hint="eastAsia"/>
                      <w:color w:val="000000" w:themeColor="text1"/>
                      <w:szCs w:val="24"/>
                    </w:rPr>
                    <w:t>職級</w:t>
                  </w:r>
                </w:p>
              </w:tc>
              <w:tc>
                <w:tcPr>
                  <w:tcW w:w="3153" w:type="dxa"/>
                  <w:tcBorders>
                    <w:top w:val="single" w:sz="4" w:space="0" w:color="auto"/>
                    <w:left w:val="single" w:sz="4" w:space="0" w:color="auto"/>
                    <w:bottom w:val="single" w:sz="4" w:space="0" w:color="auto"/>
                    <w:right w:val="single" w:sz="4" w:space="0" w:color="auto"/>
                  </w:tcBorders>
                  <w:vAlign w:val="center"/>
                  <w:hideMark/>
                </w:tcPr>
                <w:p w:rsidR="00E7182C" w:rsidRPr="00581728" w:rsidRDefault="00E7182C">
                  <w:pPr>
                    <w:tabs>
                      <w:tab w:val="left" w:pos="10920"/>
                    </w:tabs>
                    <w:snapToGrid w:val="0"/>
                    <w:spacing w:line="240" w:lineRule="auto"/>
                    <w:jc w:val="center"/>
                    <w:rPr>
                      <w:rFonts w:eastAsia="標楷體"/>
                      <w:color w:val="000000" w:themeColor="text1"/>
                      <w:szCs w:val="24"/>
                    </w:rPr>
                  </w:pPr>
                  <w:r w:rsidRPr="00581728">
                    <w:rPr>
                      <w:rFonts w:eastAsia="標楷體" w:hint="eastAsia"/>
                      <w:color w:val="000000" w:themeColor="text1"/>
                      <w:szCs w:val="24"/>
                    </w:rPr>
                    <w:t>代表著作</w:t>
                  </w:r>
                </w:p>
                <w:p w:rsidR="00E7182C" w:rsidRPr="00581728" w:rsidRDefault="00E7182C">
                  <w:pPr>
                    <w:tabs>
                      <w:tab w:val="left" w:pos="10920"/>
                    </w:tabs>
                    <w:snapToGrid w:val="0"/>
                    <w:spacing w:line="240" w:lineRule="auto"/>
                    <w:jc w:val="center"/>
                    <w:rPr>
                      <w:rFonts w:eastAsia="標楷體"/>
                      <w:color w:val="000000" w:themeColor="text1"/>
                      <w:szCs w:val="24"/>
                    </w:rPr>
                  </w:pPr>
                  <w:r w:rsidRPr="00581728">
                    <w:rPr>
                      <w:rFonts w:eastAsia="標楷體"/>
                      <w:color w:val="000000" w:themeColor="text1"/>
                      <w:szCs w:val="24"/>
                    </w:rPr>
                    <w:t>(SCI</w:t>
                  </w:r>
                  <w:r w:rsidRPr="00581728">
                    <w:rPr>
                      <w:rFonts w:eastAsia="標楷體" w:hint="eastAsia"/>
                      <w:color w:val="000000" w:themeColor="text1"/>
                      <w:szCs w:val="24"/>
                    </w:rPr>
                    <w:t>排名或</w:t>
                  </w:r>
                  <w:r w:rsidRPr="00581728">
                    <w:rPr>
                      <w:rFonts w:eastAsia="標楷體"/>
                      <w:color w:val="000000" w:themeColor="text1"/>
                      <w:szCs w:val="24"/>
                    </w:rPr>
                    <w:t>IF)</w:t>
                  </w:r>
                </w:p>
              </w:tc>
            </w:tr>
            <w:tr w:rsidR="00E7182C" w:rsidTr="00574BD0">
              <w:trPr>
                <w:trHeight w:val="570"/>
              </w:trPr>
              <w:tc>
                <w:tcPr>
                  <w:tcW w:w="2777" w:type="dxa"/>
                  <w:tcBorders>
                    <w:top w:val="single" w:sz="4" w:space="0" w:color="auto"/>
                    <w:left w:val="single" w:sz="4" w:space="0" w:color="auto"/>
                    <w:bottom w:val="single" w:sz="4" w:space="0" w:color="auto"/>
                    <w:right w:val="single" w:sz="4" w:space="0" w:color="auto"/>
                  </w:tcBorders>
                  <w:vAlign w:val="center"/>
                  <w:hideMark/>
                </w:tcPr>
                <w:p w:rsidR="00E7182C" w:rsidRPr="00581728" w:rsidRDefault="00E7182C">
                  <w:pPr>
                    <w:widowControl/>
                    <w:snapToGrid w:val="0"/>
                    <w:spacing w:line="240" w:lineRule="auto"/>
                    <w:ind w:left="113"/>
                    <w:jc w:val="center"/>
                    <w:rPr>
                      <w:rFonts w:eastAsia="標楷體"/>
                      <w:color w:val="000000" w:themeColor="text1"/>
                      <w:szCs w:val="24"/>
                    </w:rPr>
                  </w:pPr>
                  <w:r w:rsidRPr="00581728">
                    <w:rPr>
                      <w:rFonts w:eastAsia="標楷體" w:hint="eastAsia"/>
                      <w:color w:val="000000" w:themeColor="text1"/>
                      <w:szCs w:val="24"/>
                    </w:rPr>
                    <w:t>教授</w:t>
                  </w:r>
                </w:p>
              </w:tc>
              <w:tc>
                <w:tcPr>
                  <w:tcW w:w="3153" w:type="dxa"/>
                  <w:tcBorders>
                    <w:top w:val="single" w:sz="4" w:space="0" w:color="auto"/>
                    <w:left w:val="single" w:sz="4" w:space="0" w:color="auto"/>
                    <w:bottom w:val="single" w:sz="4" w:space="0" w:color="auto"/>
                    <w:right w:val="single" w:sz="4" w:space="0" w:color="auto"/>
                  </w:tcBorders>
                  <w:vAlign w:val="center"/>
                  <w:hideMark/>
                </w:tcPr>
                <w:p w:rsidR="00E7182C" w:rsidRPr="00581728" w:rsidRDefault="00E7182C">
                  <w:pPr>
                    <w:tabs>
                      <w:tab w:val="left" w:pos="10920"/>
                    </w:tabs>
                    <w:snapToGrid w:val="0"/>
                    <w:spacing w:line="240" w:lineRule="auto"/>
                    <w:jc w:val="center"/>
                    <w:rPr>
                      <w:rFonts w:eastAsia="標楷體"/>
                      <w:color w:val="000000" w:themeColor="text1"/>
                      <w:szCs w:val="24"/>
                    </w:rPr>
                  </w:pPr>
                  <w:r w:rsidRPr="00581728">
                    <w:rPr>
                      <w:rFonts w:eastAsia="標楷體" w:hint="eastAsia"/>
                      <w:color w:val="000000" w:themeColor="text1"/>
                      <w:szCs w:val="24"/>
                    </w:rPr>
                    <w:t>須</w:t>
                  </w:r>
                  <w:r w:rsidRPr="00581728">
                    <w:rPr>
                      <w:rFonts w:eastAsia="標楷體"/>
                      <w:color w:val="000000" w:themeColor="text1"/>
                      <w:szCs w:val="24"/>
                    </w:rPr>
                    <w:t>SCI</w:t>
                  </w:r>
                  <w:r w:rsidRPr="00581728">
                    <w:rPr>
                      <w:rFonts w:eastAsia="標楷體" w:hint="eastAsia"/>
                      <w:color w:val="000000" w:themeColor="text1"/>
                      <w:szCs w:val="24"/>
                    </w:rPr>
                    <w:t>前</w:t>
                  </w:r>
                  <w:r w:rsidRPr="00581728">
                    <w:rPr>
                      <w:rFonts w:eastAsia="標楷體"/>
                      <w:color w:val="000000" w:themeColor="text1"/>
                      <w:szCs w:val="24"/>
                    </w:rPr>
                    <w:t>50</w:t>
                  </w:r>
                  <w:proofErr w:type="gramStart"/>
                  <w:r w:rsidRPr="00581728">
                    <w:rPr>
                      <w:rFonts w:eastAsia="標楷體" w:hint="eastAsia"/>
                      <w:color w:val="000000" w:themeColor="text1"/>
                      <w:szCs w:val="24"/>
                    </w:rPr>
                    <w:t>﹪</w:t>
                  </w:r>
                  <w:proofErr w:type="gramEnd"/>
                </w:p>
                <w:p w:rsidR="00E7182C" w:rsidRPr="00581728" w:rsidRDefault="00E7182C">
                  <w:pPr>
                    <w:tabs>
                      <w:tab w:val="left" w:pos="10920"/>
                    </w:tabs>
                    <w:snapToGrid w:val="0"/>
                    <w:spacing w:line="240" w:lineRule="auto"/>
                    <w:jc w:val="center"/>
                    <w:rPr>
                      <w:rFonts w:eastAsia="標楷體"/>
                      <w:color w:val="000000" w:themeColor="text1"/>
                      <w:szCs w:val="24"/>
                    </w:rPr>
                  </w:pPr>
                  <w:r w:rsidRPr="00581728">
                    <w:rPr>
                      <w:rFonts w:eastAsia="標楷體"/>
                      <w:color w:val="000000" w:themeColor="text1"/>
                      <w:szCs w:val="24"/>
                    </w:rPr>
                    <w:t>IF</w:t>
                  </w:r>
                  <w:proofErr w:type="gramStart"/>
                  <w:r w:rsidRPr="00581728">
                    <w:rPr>
                      <w:rFonts w:ascii="新細明體" w:hAnsi="新細明體" w:cs="新細明體" w:hint="eastAsia"/>
                      <w:color w:val="000000" w:themeColor="text1"/>
                      <w:szCs w:val="24"/>
                    </w:rPr>
                    <w:t>≧</w:t>
                  </w:r>
                  <w:proofErr w:type="gramEnd"/>
                  <w:r w:rsidRPr="00581728">
                    <w:rPr>
                      <w:rFonts w:eastAsia="標楷體"/>
                      <w:color w:val="000000" w:themeColor="text1"/>
                      <w:szCs w:val="24"/>
                    </w:rPr>
                    <w:t>2.0</w:t>
                  </w:r>
                </w:p>
              </w:tc>
            </w:tr>
            <w:tr w:rsidR="00E7182C" w:rsidTr="00574BD0">
              <w:trPr>
                <w:trHeight w:val="570"/>
              </w:trPr>
              <w:tc>
                <w:tcPr>
                  <w:tcW w:w="2777" w:type="dxa"/>
                  <w:tcBorders>
                    <w:top w:val="single" w:sz="4" w:space="0" w:color="auto"/>
                    <w:left w:val="single" w:sz="4" w:space="0" w:color="auto"/>
                    <w:bottom w:val="single" w:sz="4" w:space="0" w:color="auto"/>
                    <w:right w:val="single" w:sz="4" w:space="0" w:color="auto"/>
                  </w:tcBorders>
                  <w:vAlign w:val="center"/>
                  <w:hideMark/>
                </w:tcPr>
                <w:p w:rsidR="00E7182C" w:rsidRPr="00581728" w:rsidRDefault="00E7182C">
                  <w:pPr>
                    <w:widowControl/>
                    <w:snapToGrid w:val="0"/>
                    <w:spacing w:line="240" w:lineRule="auto"/>
                    <w:ind w:left="113"/>
                    <w:jc w:val="center"/>
                    <w:rPr>
                      <w:rFonts w:eastAsia="標楷體"/>
                      <w:color w:val="000000" w:themeColor="text1"/>
                      <w:szCs w:val="24"/>
                    </w:rPr>
                  </w:pPr>
                  <w:r w:rsidRPr="00581728">
                    <w:rPr>
                      <w:rFonts w:eastAsia="標楷體" w:hint="eastAsia"/>
                      <w:color w:val="000000" w:themeColor="text1"/>
                      <w:szCs w:val="24"/>
                    </w:rPr>
                    <w:t>副教授</w:t>
                  </w:r>
                </w:p>
              </w:tc>
              <w:tc>
                <w:tcPr>
                  <w:tcW w:w="3153" w:type="dxa"/>
                  <w:tcBorders>
                    <w:top w:val="single" w:sz="4" w:space="0" w:color="auto"/>
                    <w:left w:val="single" w:sz="4" w:space="0" w:color="auto"/>
                    <w:bottom w:val="single" w:sz="4" w:space="0" w:color="auto"/>
                    <w:right w:val="single" w:sz="4" w:space="0" w:color="auto"/>
                  </w:tcBorders>
                  <w:vAlign w:val="center"/>
                  <w:hideMark/>
                </w:tcPr>
                <w:p w:rsidR="00E7182C" w:rsidRPr="00581728" w:rsidRDefault="00E7182C">
                  <w:pPr>
                    <w:tabs>
                      <w:tab w:val="left" w:pos="10920"/>
                    </w:tabs>
                    <w:snapToGrid w:val="0"/>
                    <w:spacing w:line="240" w:lineRule="auto"/>
                    <w:jc w:val="center"/>
                    <w:rPr>
                      <w:rFonts w:eastAsia="標楷體"/>
                      <w:color w:val="000000" w:themeColor="text1"/>
                      <w:szCs w:val="24"/>
                    </w:rPr>
                  </w:pPr>
                  <w:r w:rsidRPr="00581728">
                    <w:rPr>
                      <w:rFonts w:eastAsia="標楷體" w:hint="eastAsia"/>
                      <w:color w:val="000000" w:themeColor="text1"/>
                      <w:szCs w:val="24"/>
                    </w:rPr>
                    <w:t>須</w:t>
                  </w:r>
                  <w:r w:rsidRPr="00581728">
                    <w:rPr>
                      <w:rFonts w:eastAsia="標楷體"/>
                      <w:color w:val="000000" w:themeColor="text1"/>
                      <w:szCs w:val="24"/>
                    </w:rPr>
                    <w:t>SCI</w:t>
                  </w:r>
                  <w:r w:rsidRPr="00581728">
                    <w:rPr>
                      <w:rFonts w:eastAsia="標楷體" w:hint="eastAsia"/>
                      <w:color w:val="000000" w:themeColor="text1"/>
                      <w:szCs w:val="24"/>
                    </w:rPr>
                    <w:t>前</w:t>
                  </w:r>
                  <w:r w:rsidRPr="00581728">
                    <w:rPr>
                      <w:rFonts w:eastAsia="標楷體"/>
                      <w:color w:val="000000" w:themeColor="text1"/>
                      <w:szCs w:val="24"/>
                    </w:rPr>
                    <w:t>75</w:t>
                  </w:r>
                  <w:proofErr w:type="gramStart"/>
                  <w:r w:rsidRPr="00581728">
                    <w:rPr>
                      <w:rFonts w:eastAsia="標楷體" w:hint="eastAsia"/>
                      <w:color w:val="000000" w:themeColor="text1"/>
                      <w:szCs w:val="24"/>
                    </w:rPr>
                    <w:t>﹪</w:t>
                  </w:r>
                  <w:proofErr w:type="gramEnd"/>
                </w:p>
                <w:p w:rsidR="00E7182C" w:rsidRPr="00581728" w:rsidRDefault="00E7182C">
                  <w:pPr>
                    <w:tabs>
                      <w:tab w:val="left" w:pos="10920"/>
                    </w:tabs>
                    <w:snapToGrid w:val="0"/>
                    <w:spacing w:line="240" w:lineRule="auto"/>
                    <w:jc w:val="center"/>
                    <w:rPr>
                      <w:rFonts w:eastAsia="標楷體"/>
                      <w:color w:val="000000" w:themeColor="text1"/>
                      <w:szCs w:val="24"/>
                    </w:rPr>
                  </w:pPr>
                  <w:r w:rsidRPr="00581728">
                    <w:rPr>
                      <w:rFonts w:eastAsia="標楷體"/>
                      <w:color w:val="000000" w:themeColor="text1"/>
                      <w:szCs w:val="24"/>
                    </w:rPr>
                    <w:t>IF</w:t>
                  </w:r>
                  <w:proofErr w:type="gramStart"/>
                  <w:r w:rsidRPr="00581728">
                    <w:rPr>
                      <w:rFonts w:ascii="新細明體" w:hAnsi="新細明體" w:cs="新細明體" w:hint="eastAsia"/>
                      <w:color w:val="000000" w:themeColor="text1"/>
                      <w:szCs w:val="24"/>
                    </w:rPr>
                    <w:t>≧</w:t>
                  </w:r>
                  <w:proofErr w:type="gramEnd"/>
                  <w:r w:rsidRPr="00581728">
                    <w:rPr>
                      <w:rFonts w:eastAsia="標楷體"/>
                      <w:color w:val="000000" w:themeColor="text1"/>
                      <w:szCs w:val="24"/>
                    </w:rPr>
                    <w:t>1.5</w:t>
                  </w:r>
                </w:p>
              </w:tc>
            </w:tr>
            <w:tr w:rsidR="00E7182C" w:rsidTr="00574BD0">
              <w:trPr>
                <w:trHeight w:val="677"/>
              </w:trPr>
              <w:tc>
                <w:tcPr>
                  <w:tcW w:w="2777" w:type="dxa"/>
                  <w:tcBorders>
                    <w:top w:val="single" w:sz="4" w:space="0" w:color="auto"/>
                    <w:left w:val="single" w:sz="4" w:space="0" w:color="auto"/>
                    <w:bottom w:val="single" w:sz="4" w:space="0" w:color="auto"/>
                    <w:right w:val="single" w:sz="4" w:space="0" w:color="auto"/>
                  </w:tcBorders>
                  <w:vAlign w:val="center"/>
                  <w:hideMark/>
                </w:tcPr>
                <w:p w:rsidR="00E7182C" w:rsidRPr="00581728" w:rsidRDefault="00E7182C">
                  <w:pPr>
                    <w:tabs>
                      <w:tab w:val="left" w:pos="10920"/>
                    </w:tabs>
                    <w:snapToGrid w:val="0"/>
                    <w:spacing w:line="240" w:lineRule="auto"/>
                    <w:jc w:val="center"/>
                    <w:rPr>
                      <w:rFonts w:eastAsia="標楷體"/>
                      <w:color w:val="000000" w:themeColor="text1"/>
                      <w:szCs w:val="24"/>
                    </w:rPr>
                  </w:pPr>
                  <w:r w:rsidRPr="00581728">
                    <w:rPr>
                      <w:rFonts w:eastAsia="標楷體" w:hint="eastAsia"/>
                      <w:color w:val="000000" w:themeColor="text1"/>
                      <w:szCs w:val="24"/>
                    </w:rPr>
                    <w:t>助理教授</w:t>
                  </w:r>
                </w:p>
              </w:tc>
              <w:tc>
                <w:tcPr>
                  <w:tcW w:w="3153" w:type="dxa"/>
                  <w:tcBorders>
                    <w:top w:val="single" w:sz="4" w:space="0" w:color="auto"/>
                    <w:left w:val="single" w:sz="4" w:space="0" w:color="auto"/>
                    <w:bottom w:val="single" w:sz="4" w:space="0" w:color="auto"/>
                    <w:right w:val="single" w:sz="4" w:space="0" w:color="auto"/>
                  </w:tcBorders>
                  <w:vAlign w:val="center"/>
                  <w:hideMark/>
                </w:tcPr>
                <w:p w:rsidR="00E7182C" w:rsidRPr="00581728" w:rsidRDefault="00E7182C">
                  <w:pPr>
                    <w:tabs>
                      <w:tab w:val="left" w:pos="10920"/>
                    </w:tabs>
                    <w:snapToGrid w:val="0"/>
                    <w:spacing w:line="240" w:lineRule="auto"/>
                    <w:jc w:val="center"/>
                    <w:rPr>
                      <w:rFonts w:eastAsia="標楷體"/>
                      <w:color w:val="000000" w:themeColor="text1"/>
                      <w:szCs w:val="24"/>
                    </w:rPr>
                  </w:pPr>
                  <w:r w:rsidRPr="00581728">
                    <w:rPr>
                      <w:rFonts w:eastAsia="標楷體" w:hint="eastAsia"/>
                      <w:color w:val="000000" w:themeColor="text1"/>
                      <w:szCs w:val="24"/>
                    </w:rPr>
                    <w:t>須</w:t>
                  </w:r>
                  <w:r w:rsidRPr="00581728">
                    <w:rPr>
                      <w:rFonts w:eastAsia="標楷體"/>
                      <w:color w:val="000000" w:themeColor="text1"/>
                      <w:szCs w:val="24"/>
                    </w:rPr>
                    <w:t>SCI</w:t>
                  </w:r>
                  <w:r w:rsidRPr="00581728">
                    <w:rPr>
                      <w:rFonts w:eastAsia="標楷體" w:hint="eastAsia"/>
                      <w:color w:val="000000" w:themeColor="text1"/>
                      <w:szCs w:val="24"/>
                    </w:rPr>
                    <w:t>但不拘排名</w:t>
                  </w:r>
                </w:p>
              </w:tc>
            </w:tr>
          </w:tbl>
          <w:p w:rsidR="00E7182C" w:rsidRDefault="00E7182C" w:rsidP="001809DB">
            <w:pPr>
              <w:numPr>
                <w:ilvl w:val="0"/>
                <w:numId w:val="6"/>
              </w:numPr>
              <w:ind w:right="113"/>
              <w:jc w:val="both"/>
              <w:rPr>
                <w:rFonts w:eastAsia="標楷體"/>
              </w:rPr>
            </w:pPr>
            <w:r>
              <w:rPr>
                <w:rFonts w:eastAsia="標楷體" w:hint="eastAsia"/>
              </w:rPr>
              <w:t>依研究主題及目的、研究方法及表達能力，研究能力與研究成果</w:t>
            </w:r>
            <w:r>
              <w:rPr>
                <w:rFonts w:eastAsia="標楷體"/>
              </w:rPr>
              <w:t>(</w:t>
            </w:r>
            <w:r>
              <w:rPr>
                <w:rFonts w:eastAsia="標楷體" w:hint="eastAsia"/>
              </w:rPr>
              <w:t>各項所</w:t>
            </w:r>
            <w:proofErr w:type="gramStart"/>
            <w:r>
              <w:rPr>
                <w:rFonts w:eastAsia="標楷體" w:hint="eastAsia"/>
              </w:rPr>
              <w:t>佔</w:t>
            </w:r>
            <w:proofErr w:type="gramEnd"/>
            <w:r>
              <w:rPr>
                <w:rFonts w:eastAsia="標楷體"/>
              </w:rPr>
              <w:t>%</w:t>
            </w:r>
            <w:r>
              <w:rPr>
                <w:rFonts w:eastAsia="標楷體" w:hint="eastAsia"/>
              </w:rPr>
              <w:t>依教師等級不同</w:t>
            </w:r>
            <w:r>
              <w:rPr>
                <w:rFonts w:eastAsia="標楷體"/>
              </w:rPr>
              <w:t>)</w:t>
            </w:r>
            <w:r>
              <w:rPr>
                <w:rFonts w:eastAsia="標楷體" w:hint="eastAsia"/>
              </w:rPr>
              <w:t>。</w:t>
            </w:r>
          </w:p>
          <w:tbl>
            <w:tblPr>
              <w:tblW w:w="63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2"/>
              <w:gridCol w:w="1135"/>
              <w:gridCol w:w="1135"/>
              <w:gridCol w:w="993"/>
              <w:gridCol w:w="1845"/>
            </w:tblGrid>
            <w:tr w:rsidR="00E7182C">
              <w:trPr>
                <w:trHeight w:val="1137"/>
              </w:trPr>
              <w:tc>
                <w:tcPr>
                  <w:tcW w:w="1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7182C" w:rsidRPr="00581728" w:rsidRDefault="00E7182C">
                  <w:pPr>
                    <w:widowControl/>
                    <w:spacing w:line="240" w:lineRule="auto"/>
                    <w:jc w:val="center"/>
                    <w:rPr>
                      <w:rFonts w:eastAsia="標楷體"/>
                      <w:color w:val="000000" w:themeColor="text1"/>
                      <w:sz w:val="20"/>
                    </w:rPr>
                  </w:pPr>
                  <w:r w:rsidRPr="00581728">
                    <w:rPr>
                      <w:rFonts w:eastAsia="標楷體" w:hint="eastAsia"/>
                      <w:color w:val="000000" w:themeColor="text1"/>
                      <w:sz w:val="20"/>
                    </w:rPr>
                    <w:t>申請升等</w:t>
                  </w:r>
                </w:p>
                <w:p w:rsidR="00E7182C" w:rsidRPr="00581728" w:rsidRDefault="00E7182C">
                  <w:pPr>
                    <w:widowControl/>
                    <w:spacing w:line="240" w:lineRule="auto"/>
                    <w:jc w:val="center"/>
                    <w:rPr>
                      <w:rFonts w:eastAsia="標楷體"/>
                      <w:color w:val="000000" w:themeColor="text1"/>
                      <w:sz w:val="20"/>
                    </w:rPr>
                  </w:pPr>
                  <w:r w:rsidRPr="00581728">
                    <w:rPr>
                      <w:rFonts w:eastAsia="標楷體" w:hint="eastAsia"/>
                      <w:color w:val="000000" w:themeColor="text1"/>
                      <w:sz w:val="20"/>
                    </w:rPr>
                    <w:t>職級</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7182C" w:rsidRPr="00581728" w:rsidRDefault="00E7182C">
                  <w:pPr>
                    <w:widowControl/>
                    <w:spacing w:line="240" w:lineRule="auto"/>
                    <w:jc w:val="center"/>
                    <w:rPr>
                      <w:rFonts w:eastAsia="標楷體"/>
                      <w:color w:val="000000" w:themeColor="text1"/>
                      <w:sz w:val="20"/>
                    </w:rPr>
                  </w:pPr>
                  <w:r w:rsidRPr="00581728">
                    <w:rPr>
                      <w:rFonts w:eastAsia="標楷體" w:hint="eastAsia"/>
                      <w:color w:val="000000" w:themeColor="text1"/>
                      <w:sz w:val="20"/>
                    </w:rPr>
                    <w:t>研究</w:t>
                  </w:r>
                </w:p>
                <w:p w:rsidR="00E7182C" w:rsidRPr="00581728" w:rsidRDefault="00E7182C">
                  <w:pPr>
                    <w:widowControl/>
                    <w:spacing w:line="240" w:lineRule="auto"/>
                    <w:jc w:val="center"/>
                    <w:rPr>
                      <w:rFonts w:eastAsia="標楷體"/>
                      <w:color w:val="000000" w:themeColor="text1"/>
                      <w:sz w:val="20"/>
                    </w:rPr>
                  </w:pPr>
                  <w:r w:rsidRPr="00581728">
                    <w:rPr>
                      <w:rFonts w:eastAsia="標楷體" w:hint="eastAsia"/>
                      <w:color w:val="000000" w:themeColor="text1"/>
                      <w:sz w:val="20"/>
                    </w:rPr>
                    <w:t>主題</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7182C" w:rsidRPr="00581728" w:rsidRDefault="00E7182C">
                  <w:pPr>
                    <w:widowControl/>
                    <w:spacing w:line="240" w:lineRule="auto"/>
                    <w:jc w:val="center"/>
                    <w:rPr>
                      <w:rFonts w:eastAsia="標楷體"/>
                      <w:color w:val="000000" w:themeColor="text1"/>
                      <w:sz w:val="20"/>
                    </w:rPr>
                  </w:pPr>
                  <w:r w:rsidRPr="00581728">
                    <w:rPr>
                      <w:rFonts w:eastAsia="標楷體" w:hint="eastAsia"/>
                      <w:color w:val="000000" w:themeColor="text1"/>
                      <w:sz w:val="20"/>
                    </w:rPr>
                    <w:t>研究方法</w:t>
                  </w:r>
                </w:p>
                <w:p w:rsidR="00E7182C" w:rsidRPr="00581728" w:rsidRDefault="00E7182C">
                  <w:pPr>
                    <w:widowControl/>
                    <w:spacing w:line="240" w:lineRule="auto"/>
                    <w:jc w:val="center"/>
                    <w:rPr>
                      <w:rFonts w:eastAsia="標楷體"/>
                      <w:color w:val="000000" w:themeColor="text1"/>
                      <w:sz w:val="20"/>
                    </w:rPr>
                  </w:pPr>
                  <w:r w:rsidRPr="00581728">
                    <w:rPr>
                      <w:rFonts w:eastAsia="標楷體" w:hint="eastAsia"/>
                      <w:color w:val="000000" w:themeColor="text1"/>
                      <w:sz w:val="20"/>
                    </w:rPr>
                    <w:t>及能力</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7182C" w:rsidRPr="00581728" w:rsidRDefault="00E7182C">
                  <w:pPr>
                    <w:widowControl/>
                    <w:spacing w:line="240" w:lineRule="auto"/>
                    <w:jc w:val="center"/>
                    <w:rPr>
                      <w:rFonts w:eastAsia="標楷體"/>
                      <w:color w:val="000000" w:themeColor="text1"/>
                      <w:sz w:val="20"/>
                    </w:rPr>
                  </w:pPr>
                  <w:r w:rsidRPr="00581728">
                    <w:rPr>
                      <w:rFonts w:eastAsia="標楷體" w:hint="eastAsia"/>
                      <w:color w:val="000000" w:themeColor="text1"/>
                      <w:sz w:val="20"/>
                    </w:rPr>
                    <w:t>學術及</w:t>
                  </w:r>
                </w:p>
                <w:p w:rsidR="00E7182C" w:rsidRPr="00581728" w:rsidRDefault="00E7182C">
                  <w:pPr>
                    <w:widowControl/>
                    <w:spacing w:line="240" w:lineRule="auto"/>
                    <w:jc w:val="center"/>
                    <w:rPr>
                      <w:rFonts w:eastAsia="標楷體"/>
                      <w:color w:val="000000" w:themeColor="text1"/>
                      <w:sz w:val="20"/>
                    </w:rPr>
                  </w:pPr>
                  <w:r w:rsidRPr="00581728">
                    <w:rPr>
                      <w:rFonts w:eastAsia="標楷體" w:hint="eastAsia"/>
                      <w:color w:val="000000" w:themeColor="text1"/>
                      <w:sz w:val="20"/>
                    </w:rPr>
                    <w:t>實務貢獻</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7182C" w:rsidRPr="00581728" w:rsidRDefault="00E7182C">
                  <w:pPr>
                    <w:widowControl/>
                    <w:spacing w:line="240" w:lineRule="auto"/>
                    <w:ind w:left="113"/>
                    <w:jc w:val="both"/>
                    <w:rPr>
                      <w:rFonts w:eastAsia="標楷體"/>
                      <w:color w:val="000000" w:themeColor="text1"/>
                      <w:sz w:val="20"/>
                    </w:rPr>
                  </w:pPr>
                  <w:r w:rsidRPr="00581728">
                    <w:rPr>
                      <w:rFonts w:eastAsia="標楷體" w:hint="eastAsia"/>
                      <w:color w:val="000000" w:themeColor="text1"/>
                      <w:sz w:val="20"/>
                    </w:rPr>
                    <w:t>個人學術與專業之整體成就</w:t>
                  </w:r>
                </w:p>
              </w:tc>
            </w:tr>
            <w:tr w:rsidR="00581728" w:rsidRPr="00581728" w:rsidTr="00581728">
              <w:trPr>
                <w:trHeight w:val="367"/>
              </w:trPr>
              <w:tc>
                <w:tcPr>
                  <w:tcW w:w="1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7182C" w:rsidRPr="00581728" w:rsidRDefault="00E7182C" w:rsidP="00581728">
                  <w:pPr>
                    <w:widowControl/>
                    <w:spacing w:line="420" w:lineRule="exact"/>
                    <w:ind w:left="113"/>
                    <w:jc w:val="center"/>
                    <w:rPr>
                      <w:rFonts w:eastAsia="標楷體"/>
                      <w:color w:val="000000" w:themeColor="text1"/>
                      <w:szCs w:val="24"/>
                    </w:rPr>
                  </w:pPr>
                  <w:r w:rsidRPr="00581728">
                    <w:rPr>
                      <w:rFonts w:eastAsia="標楷體" w:hAnsi="標楷體" w:hint="eastAsia"/>
                      <w:color w:val="000000" w:themeColor="text1"/>
                    </w:rPr>
                    <w:t>教授</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7182C" w:rsidRPr="00581728" w:rsidRDefault="00E7182C">
                  <w:pPr>
                    <w:widowControl/>
                    <w:spacing w:line="420" w:lineRule="exact"/>
                    <w:ind w:leftChars="-22" w:left="-27" w:hanging="26"/>
                    <w:jc w:val="center"/>
                    <w:rPr>
                      <w:rFonts w:eastAsia="標楷體"/>
                      <w:color w:val="000000" w:themeColor="text1"/>
                      <w:szCs w:val="24"/>
                    </w:rPr>
                  </w:pPr>
                  <w:r w:rsidRPr="00581728">
                    <w:rPr>
                      <w:rFonts w:eastAsia="標楷體"/>
                      <w:color w:val="000000" w:themeColor="text1"/>
                    </w:rPr>
                    <w:t>5%</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7182C" w:rsidRPr="00581728" w:rsidRDefault="00E7182C">
                  <w:pPr>
                    <w:widowControl/>
                    <w:spacing w:line="420" w:lineRule="exact"/>
                    <w:ind w:left="113"/>
                    <w:jc w:val="center"/>
                    <w:rPr>
                      <w:rFonts w:eastAsia="標楷體"/>
                      <w:color w:val="000000" w:themeColor="text1"/>
                      <w:szCs w:val="24"/>
                    </w:rPr>
                  </w:pPr>
                  <w:r w:rsidRPr="00581728">
                    <w:rPr>
                      <w:rFonts w:eastAsia="標楷體"/>
                      <w:color w:val="000000" w:themeColor="text1"/>
                    </w:rPr>
                    <w:t>10%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7182C" w:rsidRPr="00581728" w:rsidRDefault="00E7182C">
                  <w:pPr>
                    <w:widowControl/>
                    <w:spacing w:line="420" w:lineRule="exact"/>
                    <w:ind w:left="113"/>
                    <w:jc w:val="center"/>
                    <w:rPr>
                      <w:rFonts w:eastAsia="標楷體"/>
                      <w:color w:val="000000" w:themeColor="text1"/>
                      <w:szCs w:val="24"/>
                    </w:rPr>
                  </w:pPr>
                  <w:r w:rsidRPr="00581728">
                    <w:rPr>
                      <w:rFonts w:eastAsia="標楷體"/>
                      <w:color w:val="000000" w:themeColor="text1"/>
                    </w:rPr>
                    <w:t>35%</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7182C" w:rsidRPr="00581728" w:rsidRDefault="00E7182C">
                  <w:pPr>
                    <w:widowControl/>
                    <w:spacing w:line="420" w:lineRule="exact"/>
                    <w:ind w:left="113"/>
                    <w:jc w:val="center"/>
                    <w:rPr>
                      <w:rFonts w:eastAsia="標楷體"/>
                      <w:color w:val="000000" w:themeColor="text1"/>
                      <w:szCs w:val="24"/>
                    </w:rPr>
                  </w:pPr>
                  <w:r w:rsidRPr="00581728">
                    <w:rPr>
                      <w:rFonts w:eastAsia="標楷體"/>
                      <w:color w:val="000000" w:themeColor="text1"/>
                    </w:rPr>
                    <w:t>50%</w:t>
                  </w:r>
                </w:p>
              </w:tc>
            </w:tr>
            <w:tr w:rsidR="00581728" w:rsidRPr="00581728" w:rsidTr="00581728">
              <w:trPr>
                <w:trHeight w:val="367"/>
              </w:trPr>
              <w:tc>
                <w:tcPr>
                  <w:tcW w:w="1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7182C" w:rsidRPr="00581728" w:rsidRDefault="00E7182C" w:rsidP="00581728">
                  <w:pPr>
                    <w:widowControl/>
                    <w:spacing w:line="420" w:lineRule="exact"/>
                    <w:ind w:left="113"/>
                    <w:jc w:val="center"/>
                    <w:rPr>
                      <w:rFonts w:eastAsia="標楷體"/>
                      <w:color w:val="000000" w:themeColor="text1"/>
                      <w:szCs w:val="24"/>
                    </w:rPr>
                  </w:pPr>
                  <w:r w:rsidRPr="00581728">
                    <w:rPr>
                      <w:rFonts w:eastAsia="標楷體" w:hAnsi="標楷體" w:hint="eastAsia"/>
                      <w:color w:val="000000" w:themeColor="text1"/>
                    </w:rPr>
                    <w:t>副教授</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7182C" w:rsidRPr="00581728" w:rsidRDefault="00E7182C">
                  <w:pPr>
                    <w:widowControl/>
                    <w:spacing w:line="420" w:lineRule="exact"/>
                    <w:ind w:leftChars="-20" w:left="-31" w:hanging="17"/>
                    <w:jc w:val="center"/>
                    <w:rPr>
                      <w:rFonts w:eastAsia="標楷體"/>
                      <w:color w:val="000000" w:themeColor="text1"/>
                      <w:szCs w:val="24"/>
                    </w:rPr>
                  </w:pPr>
                  <w:r w:rsidRPr="00581728">
                    <w:rPr>
                      <w:rFonts w:eastAsia="標楷體"/>
                      <w:color w:val="000000" w:themeColor="text1"/>
                    </w:rPr>
                    <w:t>10%</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7182C" w:rsidRPr="00581728" w:rsidRDefault="00E7182C">
                  <w:pPr>
                    <w:widowControl/>
                    <w:spacing w:line="420" w:lineRule="exact"/>
                    <w:ind w:left="113"/>
                    <w:jc w:val="center"/>
                    <w:rPr>
                      <w:rFonts w:eastAsia="標楷體"/>
                      <w:color w:val="000000" w:themeColor="text1"/>
                      <w:szCs w:val="24"/>
                    </w:rPr>
                  </w:pPr>
                  <w:r w:rsidRPr="00581728">
                    <w:rPr>
                      <w:rFonts w:eastAsia="標楷體"/>
                      <w:color w:val="000000" w:themeColor="text1"/>
                    </w:rPr>
                    <w:t>20%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7182C" w:rsidRPr="00581728" w:rsidRDefault="00E7182C">
                  <w:pPr>
                    <w:widowControl/>
                    <w:spacing w:line="420" w:lineRule="exact"/>
                    <w:ind w:left="113"/>
                    <w:jc w:val="center"/>
                    <w:rPr>
                      <w:rFonts w:eastAsia="標楷體"/>
                      <w:color w:val="000000" w:themeColor="text1"/>
                      <w:szCs w:val="24"/>
                    </w:rPr>
                  </w:pPr>
                  <w:r w:rsidRPr="00581728">
                    <w:rPr>
                      <w:rFonts w:eastAsia="標楷體"/>
                      <w:color w:val="000000" w:themeColor="text1"/>
                    </w:rPr>
                    <w:t>30%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7182C" w:rsidRPr="00581728" w:rsidRDefault="00E7182C">
                  <w:pPr>
                    <w:widowControl/>
                    <w:spacing w:line="420" w:lineRule="exact"/>
                    <w:ind w:left="113"/>
                    <w:jc w:val="center"/>
                    <w:rPr>
                      <w:rFonts w:eastAsia="標楷體"/>
                      <w:color w:val="000000" w:themeColor="text1"/>
                      <w:szCs w:val="24"/>
                    </w:rPr>
                  </w:pPr>
                  <w:r w:rsidRPr="00581728">
                    <w:rPr>
                      <w:rFonts w:eastAsia="標楷體"/>
                      <w:color w:val="000000" w:themeColor="text1"/>
                    </w:rPr>
                    <w:t>40%</w:t>
                  </w:r>
                </w:p>
              </w:tc>
            </w:tr>
            <w:tr w:rsidR="00581728" w:rsidRPr="00581728" w:rsidTr="00581728">
              <w:trPr>
                <w:trHeight w:val="367"/>
              </w:trPr>
              <w:tc>
                <w:tcPr>
                  <w:tcW w:w="1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7182C" w:rsidRPr="00581728" w:rsidRDefault="00E7182C" w:rsidP="00581728">
                  <w:pPr>
                    <w:widowControl/>
                    <w:spacing w:line="420" w:lineRule="exact"/>
                    <w:ind w:left="113"/>
                    <w:jc w:val="center"/>
                    <w:rPr>
                      <w:rFonts w:eastAsia="標楷體"/>
                      <w:color w:val="000000" w:themeColor="text1"/>
                      <w:szCs w:val="24"/>
                    </w:rPr>
                  </w:pPr>
                  <w:r w:rsidRPr="00581728">
                    <w:rPr>
                      <w:rFonts w:eastAsia="標楷體" w:hAnsi="標楷體" w:hint="eastAsia"/>
                      <w:color w:val="000000" w:themeColor="text1"/>
                    </w:rPr>
                    <w:t>助理教授</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7182C" w:rsidRPr="00581728" w:rsidRDefault="00E7182C">
                  <w:pPr>
                    <w:widowControl/>
                    <w:spacing w:line="420" w:lineRule="exact"/>
                    <w:ind w:leftChars="-19" w:left="-29" w:hanging="17"/>
                    <w:jc w:val="center"/>
                    <w:rPr>
                      <w:rFonts w:eastAsia="標楷體"/>
                      <w:color w:val="000000" w:themeColor="text1"/>
                      <w:szCs w:val="24"/>
                    </w:rPr>
                  </w:pPr>
                  <w:r w:rsidRPr="00581728">
                    <w:rPr>
                      <w:rFonts w:eastAsia="標楷體"/>
                      <w:color w:val="000000" w:themeColor="text1"/>
                    </w:rPr>
                    <w:t>20%</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7182C" w:rsidRPr="00581728" w:rsidRDefault="00E7182C">
                  <w:pPr>
                    <w:widowControl/>
                    <w:spacing w:line="420" w:lineRule="exact"/>
                    <w:ind w:left="113"/>
                    <w:jc w:val="center"/>
                    <w:rPr>
                      <w:rFonts w:eastAsia="標楷體"/>
                      <w:color w:val="000000" w:themeColor="text1"/>
                      <w:szCs w:val="24"/>
                    </w:rPr>
                  </w:pPr>
                  <w:r w:rsidRPr="00581728">
                    <w:rPr>
                      <w:rFonts w:eastAsia="標楷體"/>
                      <w:color w:val="000000" w:themeColor="text1"/>
                    </w:rPr>
                    <w:t>25%</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7182C" w:rsidRPr="00581728" w:rsidRDefault="00E7182C">
                  <w:pPr>
                    <w:widowControl/>
                    <w:spacing w:line="420" w:lineRule="exact"/>
                    <w:ind w:left="113"/>
                    <w:jc w:val="center"/>
                    <w:rPr>
                      <w:rFonts w:eastAsia="標楷體"/>
                      <w:color w:val="000000" w:themeColor="text1"/>
                      <w:szCs w:val="24"/>
                    </w:rPr>
                  </w:pPr>
                  <w:r w:rsidRPr="00581728">
                    <w:rPr>
                      <w:rFonts w:eastAsia="標楷體"/>
                      <w:color w:val="000000" w:themeColor="text1"/>
                    </w:rPr>
                    <w:t>25%</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7182C" w:rsidRPr="00581728" w:rsidRDefault="00E7182C">
                  <w:pPr>
                    <w:widowControl/>
                    <w:spacing w:line="420" w:lineRule="exact"/>
                    <w:ind w:left="113"/>
                    <w:jc w:val="center"/>
                    <w:rPr>
                      <w:rFonts w:eastAsia="標楷體"/>
                      <w:color w:val="000000" w:themeColor="text1"/>
                      <w:szCs w:val="24"/>
                    </w:rPr>
                  </w:pPr>
                  <w:r w:rsidRPr="00581728">
                    <w:rPr>
                      <w:rFonts w:eastAsia="標楷體"/>
                      <w:color w:val="000000" w:themeColor="text1"/>
                    </w:rPr>
                    <w:t>30%</w:t>
                  </w:r>
                </w:p>
              </w:tc>
            </w:tr>
          </w:tbl>
          <w:p w:rsidR="00E7182C" w:rsidRDefault="00E7182C" w:rsidP="000C7148">
            <w:pPr>
              <w:ind w:left="388" w:right="113" w:hanging="388"/>
              <w:jc w:val="both"/>
              <w:rPr>
                <w:rFonts w:eastAsia="標楷體"/>
                <w:b/>
                <w:color w:val="FF0000"/>
                <w:u w:val="single"/>
              </w:rPr>
            </w:pPr>
            <w:r w:rsidRPr="00581728">
              <w:rPr>
                <w:rFonts w:ascii="新細明體" w:hAnsi="新細明體" w:cs="新細明體" w:hint="eastAsia"/>
                <w:color w:val="000000" w:themeColor="text1"/>
                <w:u w:val="single"/>
              </w:rPr>
              <w:t>※</w:t>
            </w:r>
            <w:r w:rsidRPr="00581728">
              <w:rPr>
                <w:rFonts w:eastAsia="標楷體" w:hint="eastAsia"/>
                <w:color w:val="000000" w:themeColor="text1"/>
                <w:u w:val="single"/>
              </w:rPr>
              <w:t>送審人曾於前述期限內懷孕或生產者，得申請延長代表著作及參考著作年限各</w:t>
            </w:r>
            <w:r w:rsidRPr="00581728">
              <w:rPr>
                <w:rFonts w:eastAsia="標楷體"/>
                <w:color w:val="000000" w:themeColor="text1"/>
                <w:u w:val="single"/>
              </w:rPr>
              <w:t>2</w:t>
            </w:r>
            <w:r w:rsidRPr="00581728">
              <w:rPr>
                <w:rFonts w:eastAsia="標楷體" w:hint="eastAsia"/>
                <w:color w:val="000000" w:themeColor="text1"/>
                <w:u w:val="single"/>
              </w:rPr>
              <w:t>年。</w:t>
            </w:r>
          </w:p>
        </w:tc>
      </w:tr>
    </w:tbl>
    <w:p w:rsidR="00E7182C" w:rsidRPr="00317A39" w:rsidRDefault="00E7182C" w:rsidP="00E7182C">
      <w:pPr>
        <w:rPr>
          <w:rFonts w:eastAsia="標楷體"/>
          <w:color w:val="000000" w:themeColor="text1"/>
        </w:rPr>
      </w:pPr>
      <w:r w:rsidRPr="00317A39">
        <w:rPr>
          <w:rFonts w:eastAsia="標楷體" w:hint="eastAsia"/>
          <w:color w:val="000000" w:themeColor="text1"/>
        </w:rPr>
        <w:t>附註：</w:t>
      </w:r>
      <w:r w:rsidRPr="00317A39">
        <w:rPr>
          <w:rFonts w:eastAsia="標楷體"/>
          <w:color w:val="000000" w:themeColor="text1"/>
        </w:rPr>
        <w:t>1</w:t>
      </w:r>
      <w:r w:rsidRPr="00317A39">
        <w:rPr>
          <w:rFonts w:eastAsia="標楷體" w:hint="eastAsia"/>
          <w:color w:val="000000" w:themeColor="text1"/>
        </w:rPr>
        <w:t>、主要著作須為通訊作者或是第一作者，且為五年內之著作。</w:t>
      </w:r>
    </w:p>
    <w:p w:rsidR="00E7182C" w:rsidRPr="00317A39" w:rsidRDefault="00E7182C" w:rsidP="00E7182C">
      <w:pPr>
        <w:ind w:firstLine="720"/>
        <w:rPr>
          <w:rFonts w:eastAsia="標楷體"/>
          <w:color w:val="000000" w:themeColor="text1"/>
        </w:rPr>
      </w:pPr>
      <w:r w:rsidRPr="00317A39">
        <w:rPr>
          <w:rFonts w:eastAsia="標楷體"/>
          <w:color w:val="000000" w:themeColor="text1"/>
        </w:rPr>
        <w:t>2</w:t>
      </w:r>
      <w:r w:rsidRPr="00317A39">
        <w:rPr>
          <w:rFonts w:eastAsia="標楷體" w:hint="eastAsia"/>
          <w:color w:val="000000" w:themeColor="text1"/>
        </w:rPr>
        <w:t>、凡列印中</w:t>
      </w:r>
      <w:r w:rsidRPr="00317A39">
        <w:rPr>
          <w:rFonts w:eastAsia="標楷體"/>
          <w:color w:val="000000" w:themeColor="text1"/>
        </w:rPr>
        <w:t>(</w:t>
      </w:r>
      <w:r w:rsidRPr="00317A39">
        <w:rPr>
          <w:rFonts w:eastAsia="標楷體" w:hint="eastAsia"/>
          <w:color w:val="000000" w:themeColor="text1"/>
        </w:rPr>
        <w:t>未發行</w:t>
      </w:r>
      <w:r w:rsidRPr="00317A39">
        <w:rPr>
          <w:rFonts w:eastAsia="標楷體"/>
          <w:color w:val="000000" w:themeColor="text1"/>
        </w:rPr>
        <w:t>)</w:t>
      </w:r>
      <w:r w:rsidRPr="00317A39">
        <w:rPr>
          <w:rFonts w:eastAsia="標楷體" w:hint="eastAsia"/>
          <w:color w:val="000000" w:themeColor="text1"/>
        </w:rPr>
        <w:t>著作得列為主要著作，但須有雜誌主編之接受函。</w:t>
      </w:r>
    </w:p>
    <w:p w:rsidR="00316A38" w:rsidRPr="00317A39" w:rsidRDefault="00316A38" w:rsidP="00E7182C">
      <w:pPr>
        <w:ind w:firstLine="720"/>
        <w:rPr>
          <w:rFonts w:eastAsia="標楷體"/>
          <w:color w:val="000000" w:themeColor="text1"/>
        </w:rPr>
      </w:pPr>
      <w:r w:rsidRPr="00317A39">
        <w:rPr>
          <w:rFonts w:eastAsia="標楷體" w:hint="eastAsia"/>
          <w:color w:val="000000" w:themeColor="text1"/>
        </w:rPr>
        <w:t>3</w:t>
      </w:r>
      <w:r w:rsidRPr="00317A39">
        <w:rPr>
          <w:rFonts w:eastAsia="標楷體" w:hint="eastAsia"/>
          <w:color w:val="000000" w:themeColor="text1"/>
        </w:rPr>
        <w:t>、升等者須符合慈濟大學教師聘任及升等辦法第</w:t>
      </w:r>
      <w:r w:rsidRPr="00317A39">
        <w:rPr>
          <w:rFonts w:eastAsia="標楷體" w:hint="eastAsia"/>
          <w:color w:val="000000" w:themeColor="text1"/>
        </w:rPr>
        <w:t>13</w:t>
      </w:r>
      <w:r w:rsidRPr="00317A39">
        <w:rPr>
          <w:rFonts w:eastAsia="標楷體" w:hint="eastAsia"/>
          <w:color w:val="000000" w:themeColor="text1"/>
        </w:rPr>
        <w:t>條第</w:t>
      </w:r>
      <w:r w:rsidRPr="00317A39">
        <w:rPr>
          <w:rFonts w:eastAsia="標楷體" w:hint="eastAsia"/>
          <w:color w:val="000000" w:themeColor="text1"/>
        </w:rPr>
        <w:t>1</w:t>
      </w:r>
      <w:r w:rsidRPr="00317A39">
        <w:rPr>
          <w:rFonts w:eastAsia="標楷體" w:hint="eastAsia"/>
          <w:color w:val="000000" w:themeColor="text1"/>
        </w:rPr>
        <w:t>款規定</w:t>
      </w:r>
      <w:r w:rsidRPr="00317A39">
        <w:rPr>
          <w:rFonts w:ascii="新細明體" w:hAnsi="新細明體" w:hint="eastAsia"/>
          <w:color w:val="000000" w:themeColor="text1"/>
        </w:rPr>
        <w:t>。</w:t>
      </w:r>
    </w:p>
    <w:p w:rsidR="00316A38" w:rsidRPr="00317A39" w:rsidRDefault="00316A38" w:rsidP="00E7182C">
      <w:pPr>
        <w:ind w:firstLine="720"/>
        <w:rPr>
          <w:rFonts w:eastAsia="標楷體"/>
          <w:color w:val="000000" w:themeColor="text1"/>
        </w:rPr>
      </w:pPr>
      <w:r w:rsidRPr="00317A39">
        <w:rPr>
          <w:rFonts w:eastAsia="標楷體" w:hint="eastAsia"/>
          <w:color w:val="000000" w:themeColor="text1"/>
        </w:rPr>
        <w:lastRenderedPageBreak/>
        <w:t>4</w:t>
      </w:r>
      <w:r w:rsidRPr="00317A39">
        <w:rPr>
          <w:rFonts w:eastAsia="標楷體" w:hint="eastAsia"/>
          <w:color w:val="000000" w:themeColor="text1"/>
        </w:rPr>
        <w:t>、新聘者則依著作審查計分方式辦理</w:t>
      </w:r>
      <w:r w:rsidRPr="00317A39">
        <w:rPr>
          <w:rFonts w:ascii="新細明體" w:hAnsi="新細明體" w:hint="eastAsia"/>
          <w:color w:val="000000" w:themeColor="text1"/>
        </w:rPr>
        <w:t>。</w:t>
      </w:r>
    </w:p>
    <w:p w:rsidR="00E7182C" w:rsidRPr="00317A39" w:rsidRDefault="00316A38" w:rsidP="00E7182C">
      <w:pPr>
        <w:ind w:left="1080" w:hanging="360"/>
        <w:rPr>
          <w:rFonts w:eastAsia="標楷體"/>
          <w:color w:val="000000" w:themeColor="text1"/>
        </w:rPr>
      </w:pPr>
      <w:r w:rsidRPr="00317A39">
        <w:rPr>
          <w:rFonts w:eastAsia="標楷體" w:hint="eastAsia"/>
          <w:color w:val="000000" w:themeColor="text1"/>
        </w:rPr>
        <w:t>5</w:t>
      </w:r>
      <w:r w:rsidR="00E7182C" w:rsidRPr="00317A39">
        <w:rPr>
          <w:rFonts w:eastAsia="標楷體" w:hint="eastAsia"/>
          <w:color w:val="000000" w:themeColor="text1"/>
        </w:rPr>
        <w:t>、歸類計分：（實得分數／該升等歸類滿分）×</w:t>
      </w:r>
      <w:r w:rsidR="00E7182C" w:rsidRPr="00317A39">
        <w:rPr>
          <w:rFonts w:eastAsia="標楷體"/>
          <w:color w:val="000000" w:themeColor="text1"/>
        </w:rPr>
        <w:t xml:space="preserve">% </w:t>
      </w:r>
      <w:r w:rsidR="00E7182C" w:rsidRPr="00317A39">
        <w:rPr>
          <w:rFonts w:eastAsia="標楷體" w:hint="eastAsia"/>
          <w:color w:val="000000" w:themeColor="text1"/>
        </w:rPr>
        <w:t>。百分比視不同等級而異。歸類計分實得分數若</w:t>
      </w:r>
      <w:proofErr w:type="gramStart"/>
      <w:r w:rsidR="00E7182C" w:rsidRPr="00317A39">
        <w:rPr>
          <w:rFonts w:eastAsia="標楷體" w:hint="eastAsia"/>
          <w:color w:val="000000" w:themeColor="text1"/>
        </w:rPr>
        <w:t>超過該升等級</w:t>
      </w:r>
      <w:proofErr w:type="gramEnd"/>
      <w:r w:rsidR="00E7182C" w:rsidRPr="00317A39">
        <w:rPr>
          <w:rFonts w:eastAsia="標楷體" w:hint="eastAsia"/>
          <w:color w:val="000000" w:themeColor="text1"/>
        </w:rPr>
        <w:t>職歸類滿分，則該項計分以滿分計。</w:t>
      </w:r>
    </w:p>
    <w:p w:rsidR="00E7182C" w:rsidRPr="00317A39" w:rsidRDefault="00316A38" w:rsidP="00E7182C">
      <w:pPr>
        <w:ind w:left="1080" w:hanging="360"/>
        <w:rPr>
          <w:rFonts w:eastAsia="標楷體"/>
          <w:color w:val="000000" w:themeColor="text1"/>
        </w:rPr>
      </w:pPr>
      <w:r w:rsidRPr="00317A39">
        <w:rPr>
          <w:rFonts w:eastAsia="標楷體" w:hint="eastAsia"/>
          <w:color w:val="000000" w:themeColor="text1"/>
        </w:rPr>
        <w:t>6</w:t>
      </w:r>
      <w:r w:rsidR="00E7182C" w:rsidRPr="00317A39">
        <w:rPr>
          <w:rFonts w:eastAsia="標楷體" w:hint="eastAsia"/>
          <w:color w:val="000000" w:themeColor="text1"/>
        </w:rPr>
        <w:t>、主要著作計分：（去除最高和最低評分後，各審查委員之平均分數）×</w:t>
      </w:r>
      <w:r w:rsidR="00E7182C" w:rsidRPr="00317A39">
        <w:rPr>
          <w:rFonts w:eastAsia="標楷體"/>
          <w:color w:val="000000" w:themeColor="text1"/>
        </w:rPr>
        <w:t>%</w:t>
      </w:r>
      <w:r w:rsidR="00E7182C" w:rsidRPr="00317A39">
        <w:rPr>
          <w:rFonts w:eastAsia="標楷體" w:hint="eastAsia"/>
          <w:color w:val="000000" w:themeColor="text1"/>
        </w:rPr>
        <w:t>。百分比視不同等級而異。</w:t>
      </w:r>
    </w:p>
    <w:p w:rsidR="00E7182C" w:rsidRDefault="00E7182C" w:rsidP="00E7182C">
      <w:pPr>
        <w:rPr>
          <w:rFonts w:eastAsia="標楷體"/>
        </w:rPr>
      </w:pPr>
    </w:p>
    <w:p w:rsidR="00E7182C" w:rsidRPr="00317A39" w:rsidRDefault="00E7182C" w:rsidP="00E7182C">
      <w:pPr>
        <w:rPr>
          <w:rFonts w:eastAsia="標楷體"/>
          <w:color w:val="000000" w:themeColor="text1"/>
        </w:rPr>
      </w:pPr>
      <w:r w:rsidRPr="00317A39">
        <w:rPr>
          <w:rFonts w:eastAsia="標楷體" w:hint="eastAsia"/>
          <w:color w:val="000000" w:themeColor="text1"/>
        </w:rPr>
        <w:t>（三）審查結果：</w:t>
      </w:r>
    </w:p>
    <w:p w:rsidR="00E7182C" w:rsidRPr="00317A39" w:rsidRDefault="00E7182C" w:rsidP="00E7182C">
      <w:pPr>
        <w:pStyle w:val="a5"/>
        <w:ind w:left="709" w:firstLine="11"/>
        <w:rPr>
          <w:rFonts w:ascii="Times New Roman" w:eastAsia="標楷體"/>
          <w:color w:val="000000" w:themeColor="text1"/>
        </w:rPr>
      </w:pPr>
      <w:r w:rsidRPr="00317A39">
        <w:rPr>
          <w:rFonts w:ascii="Times New Roman" w:eastAsia="標楷體" w:hint="eastAsia"/>
          <w:color w:val="000000" w:themeColor="text1"/>
        </w:rPr>
        <w:t>研究</w:t>
      </w:r>
      <w:r w:rsidRPr="00317A39">
        <w:rPr>
          <w:rFonts w:ascii="Times New Roman" w:eastAsia="標楷體"/>
          <w:color w:val="000000" w:themeColor="text1"/>
        </w:rPr>
        <w:t>(</w:t>
      </w:r>
      <w:r w:rsidRPr="00317A39">
        <w:rPr>
          <w:rFonts w:ascii="Times New Roman" w:eastAsia="標楷體" w:hint="eastAsia"/>
          <w:color w:val="000000" w:themeColor="text1"/>
        </w:rPr>
        <w:t>著作審查</w:t>
      </w:r>
      <w:r w:rsidRPr="00317A39">
        <w:rPr>
          <w:rFonts w:ascii="Times New Roman" w:eastAsia="標楷體"/>
          <w:color w:val="000000" w:themeColor="text1"/>
        </w:rPr>
        <w:t>)</w:t>
      </w:r>
      <w:r w:rsidR="003A4C3E" w:rsidRPr="00317A39">
        <w:rPr>
          <w:rFonts w:ascii="Times New Roman" w:eastAsia="標楷體" w:hint="eastAsia"/>
          <w:color w:val="000000" w:themeColor="text1"/>
        </w:rPr>
        <w:t>/</w:t>
      </w:r>
      <w:r w:rsidR="003A4C3E" w:rsidRPr="00317A39">
        <w:rPr>
          <w:rFonts w:ascii="Times New Roman" w:eastAsia="標楷體" w:hint="eastAsia"/>
          <w:color w:val="000000" w:themeColor="text1"/>
        </w:rPr>
        <w:t>產學</w:t>
      </w:r>
      <w:r w:rsidRPr="00317A39">
        <w:rPr>
          <w:rFonts w:ascii="Times New Roman" w:eastAsia="標楷體" w:hint="eastAsia"/>
          <w:color w:val="000000" w:themeColor="text1"/>
        </w:rPr>
        <w:t>得分</w:t>
      </w:r>
      <w:r w:rsidRPr="00317A39">
        <w:rPr>
          <w:rFonts w:ascii="Times New Roman" w:eastAsia="標楷體"/>
          <w:color w:val="000000" w:themeColor="text1"/>
        </w:rPr>
        <w:t>*70%+</w:t>
      </w:r>
      <w:r w:rsidRPr="00317A39">
        <w:rPr>
          <w:rFonts w:ascii="Times New Roman" w:eastAsia="標楷體" w:hint="eastAsia"/>
          <w:color w:val="000000" w:themeColor="text1"/>
        </w:rPr>
        <w:t>教學、輔導</w:t>
      </w:r>
      <w:r w:rsidR="00271FA6" w:rsidRPr="00317A39">
        <w:rPr>
          <w:rFonts w:eastAsia="標楷體" w:hAnsi="標楷體" w:hint="eastAsia"/>
          <w:color w:val="000000" w:themeColor="text1"/>
          <w:szCs w:val="24"/>
        </w:rPr>
        <w:t>/</w:t>
      </w:r>
      <w:r w:rsidRPr="00317A39">
        <w:rPr>
          <w:rFonts w:ascii="Times New Roman" w:eastAsia="標楷體" w:hint="eastAsia"/>
          <w:color w:val="000000" w:themeColor="text1"/>
        </w:rPr>
        <w:t>服務得分</w:t>
      </w:r>
      <w:r w:rsidRPr="00317A39">
        <w:rPr>
          <w:rFonts w:ascii="Times New Roman" w:eastAsia="標楷體"/>
          <w:color w:val="000000" w:themeColor="text1"/>
        </w:rPr>
        <w:t>*30%=</w:t>
      </w:r>
      <w:r w:rsidRPr="00317A39">
        <w:rPr>
          <w:rFonts w:ascii="Times New Roman" w:eastAsia="標楷體" w:hint="eastAsia"/>
          <w:color w:val="000000" w:themeColor="text1"/>
        </w:rPr>
        <w:t>總得分，七十分</w:t>
      </w:r>
      <w:r w:rsidRPr="00317A39">
        <w:rPr>
          <w:rFonts w:ascii="Times New Roman" w:eastAsia="標楷體"/>
          <w:color w:val="000000" w:themeColor="text1"/>
        </w:rPr>
        <w:t>(</w:t>
      </w:r>
      <w:r w:rsidRPr="00317A39">
        <w:rPr>
          <w:rFonts w:ascii="Times New Roman" w:eastAsia="標楷體" w:hint="eastAsia"/>
          <w:color w:val="000000" w:themeColor="text1"/>
        </w:rPr>
        <w:t>含</w:t>
      </w:r>
      <w:r w:rsidRPr="00317A39">
        <w:rPr>
          <w:rFonts w:ascii="Times New Roman" w:eastAsia="標楷體"/>
          <w:color w:val="000000" w:themeColor="text1"/>
        </w:rPr>
        <w:t>)</w:t>
      </w:r>
      <w:r w:rsidRPr="00317A39">
        <w:rPr>
          <w:rFonts w:ascii="Times New Roman" w:eastAsia="標楷體" w:hint="eastAsia"/>
          <w:color w:val="000000" w:themeColor="text1"/>
        </w:rPr>
        <w:t>為及格標準，未達七十分者不及格。</w:t>
      </w:r>
    </w:p>
    <w:p w:rsidR="00E7182C" w:rsidRPr="007016C6" w:rsidRDefault="00E7182C" w:rsidP="00E7182C">
      <w:pPr>
        <w:pStyle w:val="a3"/>
        <w:rPr>
          <w:rFonts w:eastAsia="標楷體"/>
        </w:rPr>
      </w:pPr>
    </w:p>
    <w:p w:rsidR="00E7182C" w:rsidRDefault="00E7182C" w:rsidP="00E7182C">
      <w:pPr>
        <w:pStyle w:val="2"/>
        <w:ind w:left="360" w:hanging="360"/>
      </w:pPr>
      <w:r>
        <w:rPr>
          <w:rFonts w:eastAsia="標楷體" w:hint="eastAsia"/>
        </w:rPr>
        <w:t>★</w:t>
      </w:r>
      <w:r>
        <w:rPr>
          <w:rFonts w:eastAsia="標楷體"/>
        </w:rPr>
        <w:t xml:space="preserve"> </w:t>
      </w:r>
      <w:r>
        <w:rPr>
          <w:rFonts w:eastAsia="標楷體" w:hint="eastAsia"/>
        </w:rPr>
        <w:t>新聘人員因無教學</w:t>
      </w:r>
      <w:r w:rsidRPr="00271FA6">
        <w:rPr>
          <w:rFonts w:eastAsia="標楷體" w:hint="eastAsia"/>
          <w:color w:val="000000" w:themeColor="text1"/>
        </w:rPr>
        <w:t>、輔導</w:t>
      </w:r>
      <w:r w:rsidR="00271FA6" w:rsidRPr="00E13BC3">
        <w:rPr>
          <w:rFonts w:eastAsia="標楷體" w:hAnsi="標楷體" w:hint="eastAsia"/>
          <w:color w:val="000000" w:themeColor="text1"/>
          <w:szCs w:val="24"/>
        </w:rPr>
        <w:t>/</w:t>
      </w:r>
      <w:r>
        <w:rPr>
          <w:rFonts w:eastAsia="標楷體" w:hint="eastAsia"/>
        </w:rPr>
        <w:t>服務記錄可供評審，得以著作審查為唯一評分標準；唯其得分須符合聘任職級之需求。</w:t>
      </w:r>
    </w:p>
    <w:p w:rsidR="002A3014" w:rsidRPr="007016C6" w:rsidRDefault="002A3014"/>
    <w:sectPr w:rsidR="002A3014" w:rsidRPr="007016C6" w:rsidSect="00271FA6">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D62" w:rsidRDefault="00FD7D62" w:rsidP="00271FA6">
      <w:pPr>
        <w:spacing w:line="240" w:lineRule="auto"/>
      </w:pPr>
      <w:r>
        <w:separator/>
      </w:r>
    </w:p>
  </w:endnote>
  <w:endnote w:type="continuationSeparator" w:id="0">
    <w:p w:rsidR="00FD7D62" w:rsidRDefault="00FD7D62" w:rsidP="00271F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Arial Unicode MS"/>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T5ACEo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8045"/>
      <w:docPartObj>
        <w:docPartGallery w:val="Page Numbers (Bottom of Page)"/>
        <w:docPartUnique/>
      </w:docPartObj>
    </w:sdtPr>
    <w:sdtEndPr/>
    <w:sdtContent>
      <w:p w:rsidR="00271FA6" w:rsidRDefault="00271FA6">
        <w:pPr>
          <w:pStyle w:val="ac"/>
          <w:jc w:val="center"/>
        </w:pPr>
        <w:r>
          <w:fldChar w:fldCharType="begin"/>
        </w:r>
        <w:r>
          <w:instrText>PAGE   \* MERGEFORMAT</w:instrText>
        </w:r>
        <w:r>
          <w:fldChar w:fldCharType="separate"/>
        </w:r>
        <w:r w:rsidR="00B90FAF" w:rsidRPr="00B90FAF">
          <w:rPr>
            <w:noProof/>
            <w:lang w:val="zh-TW"/>
          </w:rPr>
          <w:t>1</w:t>
        </w:r>
        <w:r>
          <w:fldChar w:fldCharType="end"/>
        </w:r>
      </w:p>
    </w:sdtContent>
  </w:sdt>
  <w:p w:rsidR="00271FA6" w:rsidRDefault="00271FA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D62" w:rsidRDefault="00FD7D62" w:rsidP="00271FA6">
      <w:pPr>
        <w:spacing w:line="240" w:lineRule="auto"/>
      </w:pPr>
      <w:r>
        <w:separator/>
      </w:r>
    </w:p>
  </w:footnote>
  <w:footnote w:type="continuationSeparator" w:id="0">
    <w:p w:rsidR="00FD7D62" w:rsidRDefault="00FD7D62" w:rsidP="00271F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252"/>
    <w:multiLevelType w:val="singleLevel"/>
    <w:tmpl w:val="775A48D0"/>
    <w:lvl w:ilvl="0">
      <w:start w:val="1"/>
      <w:numFmt w:val="decimal"/>
      <w:lvlText w:val="(%1) "/>
      <w:legacy w:legacy="1" w:legacySpace="0" w:legacyIndent="425"/>
      <w:lvlJc w:val="left"/>
      <w:pPr>
        <w:ind w:left="538" w:hanging="425"/>
      </w:pPr>
      <w:rPr>
        <w:rFonts w:ascii="Times New Roman" w:hAnsi="Times New Roman" w:cs="Times New Roman" w:hint="default"/>
        <w:b w:val="0"/>
        <w:i w:val="0"/>
        <w:strike w:val="0"/>
        <w:dstrike/>
        <w:color w:val="FF0000"/>
        <w:sz w:val="24"/>
        <w:u w:val="none"/>
        <w:effect w:val="none"/>
      </w:rPr>
    </w:lvl>
  </w:abstractNum>
  <w:abstractNum w:abstractNumId="1">
    <w:nsid w:val="0BC114B0"/>
    <w:multiLevelType w:val="singleLevel"/>
    <w:tmpl w:val="A7FA9E4C"/>
    <w:lvl w:ilvl="0">
      <w:start w:val="2"/>
      <w:numFmt w:val="decimal"/>
      <w:lvlText w:val="(%1) "/>
      <w:legacy w:legacy="1" w:legacySpace="0" w:legacyIndent="425"/>
      <w:lvlJc w:val="left"/>
      <w:pPr>
        <w:ind w:left="538" w:hanging="425"/>
      </w:pPr>
      <w:rPr>
        <w:rFonts w:ascii="Times New Roman" w:hAnsi="Times New Roman" w:cs="Times New Roman" w:hint="default"/>
        <w:b w:val="0"/>
        <w:i w:val="0"/>
        <w:strike w:val="0"/>
        <w:dstrike w:val="0"/>
        <w:sz w:val="24"/>
        <w:u w:val="none"/>
        <w:effect w:val="none"/>
      </w:rPr>
    </w:lvl>
  </w:abstractNum>
  <w:abstractNum w:abstractNumId="2">
    <w:nsid w:val="1BE85CF1"/>
    <w:multiLevelType w:val="hybridMultilevel"/>
    <w:tmpl w:val="B450FD1E"/>
    <w:lvl w:ilvl="0" w:tplc="ABF08EF4">
      <w:start w:val="1"/>
      <w:numFmt w:val="decimal"/>
      <w:lvlText w:val="%1."/>
      <w:lvlJc w:val="left"/>
      <w:pPr>
        <w:tabs>
          <w:tab w:val="num" w:pos="1778"/>
        </w:tabs>
        <w:ind w:left="1778" w:hanging="360"/>
      </w:pPr>
    </w:lvl>
    <w:lvl w:ilvl="1" w:tplc="0C5A4002">
      <w:start w:val="5"/>
      <w:numFmt w:val="taiwaneseCountingThousand"/>
      <w:lvlText w:val="第%2條"/>
      <w:lvlJc w:val="left"/>
      <w:pPr>
        <w:tabs>
          <w:tab w:val="num" w:pos="2618"/>
        </w:tabs>
        <w:ind w:left="2618" w:hanging="720"/>
      </w:pPr>
    </w:lvl>
    <w:lvl w:ilvl="2" w:tplc="0409001B">
      <w:start w:val="1"/>
      <w:numFmt w:val="lowerRoman"/>
      <w:lvlText w:val="%3."/>
      <w:lvlJc w:val="right"/>
      <w:pPr>
        <w:tabs>
          <w:tab w:val="num" w:pos="2858"/>
        </w:tabs>
        <w:ind w:left="2858" w:hanging="480"/>
      </w:pPr>
    </w:lvl>
    <w:lvl w:ilvl="3" w:tplc="0409000F">
      <w:start w:val="1"/>
      <w:numFmt w:val="decimal"/>
      <w:lvlText w:val="%4."/>
      <w:lvlJc w:val="left"/>
      <w:pPr>
        <w:tabs>
          <w:tab w:val="num" w:pos="3338"/>
        </w:tabs>
        <w:ind w:left="3338" w:hanging="480"/>
      </w:pPr>
    </w:lvl>
    <w:lvl w:ilvl="4" w:tplc="04090019">
      <w:start w:val="1"/>
      <w:numFmt w:val="ideographTraditional"/>
      <w:lvlText w:val="%5、"/>
      <w:lvlJc w:val="left"/>
      <w:pPr>
        <w:tabs>
          <w:tab w:val="num" w:pos="3818"/>
        </w:tabs>
        <w:ind w:left="3818" w:hanging="480"/>
      </w:pPr>
    </w:lvl>
    <w:lvl w:ilvl="5" w:tplc="0409001B">
      <w:start w:val="1"/>
      <w:numFmt w:val="lowerRoman"/>
      <w:lvlText w:val="%6."/>
      <w:lvlJc w:val="right"/>
      <w:pPr>
        <w:tabs>
          <w:tab w:val="num" w:pos="4298"/>
        </w:tabs>
        <w:ind w:left="4298" w:hanging="480"/>
      </w:pPr>
    </w:lvl>
    <w:lvl w:ilvl="6" w:tplc="0409000F">
      <w:start w:val="1"/>
      <w:numFmt w:val="decimal"/>
      <w:lvlText w:val="%7."/>
      <w:lvlJc w:val="left"/>
      <w:pPr>
        <w:tabs>
          <w:tab w:val="num" w:pos="4778"/>
        </w:tabs>
        <w:ind w:left="4778" w:hanging="480"/>
      </w:pPr>
    </w:lvl>
    <w:lvl w:ilvl="7" w:tplc="04090019">
      <w:start w:val="1"/>
      <w:numFmt w:val="ideographTraditional"/>
      <w:lvlText w:val="%8、"/>
      <w:lvlJc w:val="left"/>
      <w:pPr>
        <w:tabs>
          <w:tab w:val="num" w:pos="5258"/>
        </w:tabs>
        <w:ind w:left="5258" w:hanging="480"/>
      </w:pPr>
    </w:lvl>
    <w:lvl w:ilvl="8" w:tplc="0409001B">
      <w:start w:val="1"/>
      <w:numFmt w:val="lowerRoman"/>
      <w:lvlText w:val="%9."/>
      <w:lvlJc w:val="right"/>
      <w:pPr>
        <w:tabs>
          <w:tab w:val="num" w:pos="5738"/>
        </w:tabs>
        <w:ind w:left="5738" w:hanging="480"/>
      </w:pPr>
    </w:lvl>
  </w:abstractNum>
  <w:abstractNum w:abstractNumId="3">
    <w:nsid w:val="2E082B10"/>
    <w:multiLevelType w:val="singleLevel"/>
    <w:tmpl w:val="47A03586"/>
    <w:lvl w:ilvl="0">
      <w:start w:val="3"/>
      <w:numFmt w:val="decimal"/>
      <w:lvlText w:val="(%1) "/>
      <w:legacy w:legacy="1" w:legacySpace="0" w:legacyIndent="425"/>
      <w:lvlJc w:val="left"/>
      <w:pPr>
        <w:ind w:left="538" w:hanging="425"/>
      </w:pPr>
      <w:rPr>
        <w:rFonts w:ascii="Times New Roman" w:hAnsi="Times New Roman" w:cs="Times New Roman" w:hint="default"/>
        <w:b w:val="0"/>
        <w:i w:val="0"/>
        <w:strike w:val="0"/>
        <w:dstrike w:val="0"/>
        <w:sz w:val="24"/>
        <w:u w:val="none"/>
        <w:effect w:val="none"/>
      </w:rPr>
    </w:lvl>
  </w:abstractNum>
  <w:abstractNum w:abstractNumId="4">
    <w:nsid w:val="30F035EB"/>
    <w:multiLevelType w:val="hybridMultilevel"/>
    <w:tmpl w:val="C24EBAF0"/>
    <w:lvl w:ilvl="0" w:tplc="3D427214">
      <w:start w:val="1"/>
      <w:numFmt w:val="taiwaneseCountingThousand"/>
      <w:lvlText w:val="%1、"/>
      <w:lvlJc w:val="left"/>
      <w:pPr>
        <w:tabs>
          <w:tab w:val="num" w:pos="960"/>
        </w:tabs>
        <w:ind w:left="960" w:hanging="480"/>
      </w:pPr>
      <w:rPr>
        <w:strike w:val="0"/>
        <w:dstrike w:val="0"/>
        <w:u w:val="none"/>
        <w:effect w:val="none"/>
      </w:rPr>
    </w:lvl>
    <w:lvl w:ilvl="1" w:tplc="3E76B3A2">
      <w:start w:val="7"/>
      <w:numFmt w:val="taiwaneseCountingThousand"/>
      <w:lvlText w:val="第%2條"/>
      <w:lvlJc w:val="left"/>
      <w:pPr>
        <w:tabs>
          <w:tab w:val="num" w:pos="1680"/>
        </w:tabs>
        <w:ind w:left="1680" w:hanging="72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5">
    <w:nsid w:val="53A23440"/>
    <w:multiLevelType w:val="hybridMultilevel"/>
    <w:tmpl w:val="D39A3454"/>
    <w:lvl w:ilvl="0" w:tplc="20000D18">
      <w:start w:val="1"/>
      <w:numFmt w:val="decimal"/>
      <w:lvlText w:val="%1."/>
      <w:lvlJc w:val="left"/>
      <w:pPr>
        <w:tabs>
          <w:tab w:val="num" w:pos="1680"/>
        </w:tabs>
        <w:ind w:left="1680" w:hanging="360"/>
      </w:pPr>
    </w:lvl>
    <w:lvl w:ilvl="1" w:tplc="04090019">
      <w:start w:val="1"/>
      <w:numFmt w:val="ideographTraditional"/>
      <w:lvlText w:val="%2、"/>
      <w:lvlJc w:val="left"/>
      <w:pPr>
        <w:tabs>
          <w:tab w:val="num" w:pos="2280"/>
        </w:tabs>
        <w:ind w:left="2280" w:hanging="480"/>
      </w:pPr>
    </w:lvl>
    <w:lvl w:ilvl="2" w:tplc="0409001B">
      <w:start w:val="1"/>
      <w:numFmt w:val="lowerRoman"/>
      <w:lvlText w:val="%3."/>
      <w:lvlJc w:val="right"/>
      <w:pPr>
        <w:tabs>
          <w:tab w:val="num" w:pos="2760"/>
        </w:tabs>
        <w:ind w:left="2760" w:hanging="480"/>
      </w:pPr>
    </w:lvl>
    <w:lvl w:ilvl="3" w:tplc="0409000F">
      <w:start w:val="1"/>
      <w:numFmt w:val="decimal"/>
      <w:lvlText w:val="%4."/>
      <w:lvlJc w:val="left"/>
      <w:pPr>
        <w:tabs>
          <w:tab w:val="num" w:pos="3240"/>
        </w:tabs>
        <w:ind w:left="3240" w:hanging="480"/>
      </w:pPr>
    </w:lvl>
    <w:lvl w:ilvl="4" w:tplc="04090019">
      <w:start w:val="1"/>
      <w:numFmt w:val="ideographTraditional"/>
      <w:lvlText w:val="%5、"/>
      <w:lvlJc w:val="left"/>
      <w:pPr>
        <w:tabs>
          <w:tab w:val="num" w:pos="3720"/>
        </w:tabs>
        <w:ind w:left="3720" w:hanging="480"/>
      </w:pPr>
    </w:lvl>
    <w:lvl w:ilvl="5" w:tplc="0409001B">
      <w:start w:val="1"/>
      <w:numFmt w:val="lowerRoman"/>
      <w:lvlText w:val="%6."/>
      <w:lvlJc w:val="right"/>
      <w:pPr>
        <w:tabs>
          <w:tab w:val="num" w:pos="4200"/>
        </w:tabs>
        <w:ind w:left="4200" w:hanging="480"/>
      </w:pPr>
    </w:lvl>
    <w:lvl w:ilvl="6" w:tplc="0409000F">
      <w:start w:val="1"/>
      <w:numFmt w:val="decimal"/>
      <w:lvlText w:val="%7."/>
      <w:lvlJc w:val="left"/>
      <w:pPr>
        <w:tabs>
          <w:tab w:val="num" w:pos="4680"/>
        </w:tabs>
        <w:ind w:left="4680" w:hanging="480"/>
      </w:pPr>
    </w:lvl>
    <w:lvl w:ilvl="7" w:tplc="04090019">
      <w:start w:val="1"/>
      <w:numFmt w:val="ideographTraditional"/>
      <w:lvlText w:val="%8、"/>
      <w:lvlJc w:val="left"/>
      <w:pPr>
        <w:tabs>
          <w:tab w:val="num" w:pos="5160"/>
        </w:tabs>
        <w:ind w:left="5160" w:hanging="480"/>
      </w:pPr>
    </w:lvl>
    <w:lvl w:ilvl="8" w:tplc="0409001B">
      <w:start w:val="1"/>
      <w:numFmt w:val="lowerRoman"/>
      <w:lvlText w:val="%9."/>
      <w:lvlJc w:val="right"/>
      <w:pPr>
        <w:tabs>
          <w:tab w:val="num" w:pos="5640"/>
        </w:tabs>
        <w:ind w:left="5640" w:hanging="480"/>
      </w:pPr>
    </w:lvl>
  </w:abstractNum>
  <w:abstractNum w:abstractNumId="6">
    <w:nsid w:val="5B2E3647"/>
    <w:multiLevelType w:val="hybridMultilevel"/>
    <w:tmpl w:val="5C90574A"/>
    <w:lvl w:ilvl="0" w:tplc="B1DAA422">
      <w:start w:val="1"/>
      <w:numFmt w:val="decimal"/>
      <w:lvlText w:val="%1."/>
      <w:lvlJc w:val="left"/>
      <w:pPr>
        <w:tabs>
          <w:tab w:val="num" w:pos="1680"/>
        </w:tabs>
        <w:ind w:left="1680" w:hanging="360"/>
      </w:pPr>
    </w:lvl>
    <w:lvl w:ilvl="1" w:tplc="04090019">
      <w:start w:val="1"/>
      <w:numFmt w:val="ideographTraditional"/>
      <w:lvlText w:val="%2、"/>
      <w:lvlJc w:val="left"/>
      <w:pPr>
        <w:tabs>
          <w:tab w:val="num" w:pos="2280"/>
        </w:tabs>
        <w:ind w:left="2280" w:hanging="480"/>
      </w:pPr>
    </w:lvl>
    <w:lvl w:ilvl="2" w:tplc="0409001B">
      <w:start w:val="1"/>
      <w:numFmt w:val="lowerRoman"/>
      <w:lvlText w:val="%3."/>
      <w:lvlJc w:val="right"/>
      <w:pPr>
        <w:tabs>
          <w:tab w:val="num" w:pos="2760"/>
        </w:tabs>
        <w:ind w:left="2760" w:hanging="480"/>
      </w:pPr>
    </w:lvl>
    <w:lvl w:ilvl="3" w:tplc="0409000F">
      <w:start w:val="1"/>
      <w:numFmt w:val="decimal"/>
      <w:lvlText w:val="%4."/>
      <w:lvlJc w:val="left"/>
      <w:pPr>
        <w:tabs>
          <w:tab w:val="num" w:pos="3240"/>
        </w:tabs>
        <w:ind w:left="3240" w:hanging="480"/>
      </w:pPr>
    </w:lvl>
    <w:lvl w:ilvl="4" w:tplc="04090019">
      <w:start w:val="1"/>
      <w:numFmt w:val="ideographTraditional"/>
      <w:lvlText w:val="%5、"/>
      <w:lvlJc w:val="left"/>
      <w:pPr>
        <w:tabs>
          <w:tab w:val="num" w:pos="3720"/>
        </w:tabs>
        <w:ind w:left="3720" w:hanging="480"/>
      </w:pPr>
    </w:lvl>
    <w:lvl w:ilvl="5" w:tplc="0409001B">
      <w:start w:val="1"/>
      <w:numFmt w:val="lowerRoman"/>
      <w:lvlText w:val="%6."/>
      <w:lvlJc w:val="right"/>
      <w:pPr>
        <w:tabs>
          <w:tab w:val="num" w:pos="4200"/>
        </w:tabs>
        <w:ind w:left="4200" w:hanging="480"/>
      </w:pPr>
    </w:lvl>
    <w:lvl w:ilvl="6" w:tplc="0409000F">
      <w:start w:val="1"/>
      <w:numFmt w:val="decimal"/>
      <w:lvlText w:val="%7."/>
      <w:lvlJc w:val="left"/>
      <w:pPr>
        <w:tabs>
          <w:tab w:val="num" w:pos="4680"/>
        </w:tabs>
        <w:ind w:left="4680" w:hanging="480"/>
      </w:pPr>
    </w:lvl>
    <w:lvl w:ilvl="7" w:tplc="04090019">
      <w:start w:val="1"/>
      <w:numFmt w:val="ideographTraditional"/>
      <w:lvlText w:val="%8、"/>
      <w:lvlJc w:val="left"/>
      <w:pPr>
        <w:tabs>
          <w:tab w:val="num" w:pos="5160"/>
        </w:tabs>
        <w:ind w:left="5160" w:hanging="480"/>
      </w:pPr>
    </w:lvl>
    <w:lvl w:ilvl="8" w:tplc="0409001B">
      <w:start w:val="1"/>
      <w:numFmt w:val="lowerRoman"/>
      <w:lvlText w:val="%9."/>
      <w:lvlJc w:val="right"/>
      <w:pPr>
        <w:tabs>
          <w:tab w:val="num" w:pos="5640"/>
        </w:tabs>
        <w:ind w:left="5640" w:hanging="480"/>
      </w:pPr>
    </w:lvl>
  </w:abstractNum>
  <w:abstractNum w:abstractNumId="7">
    <w:nsid w:val="5E3570F1"/>
    <w:multiLevelType w:val="singleLevel"/>
    <w:tmpl w:val="1C9C0292"/>
    <w:lvl w:ilvl="0">
      <w:start w:val="2"/>
      <w:numFmt w:val="lowerLetter"/>
      <w:lvlText w:val="%1) "/>
      <w:legacy w:legacy="1" w:legacySpace="0" w:legacyIndent="425"/>
      <w:lvlJc w:val="left"/>
      <w:pPr>
        <w:ind w:left="935" w:hanging="425"/>
      </w:pPr>
      <w:rPr>
        <w:rFonts w:ascii="Times New Roman" w:hAnsi="Times New Roman" w:cs="Times New Roman" w:hint="default"/>
        <w:b w:val="0"/>
        <w:i w:val="0"/>
        <w:strike w:val="0"/>
        <w:dstrike w:val="0"/>
        <w:sz w:val="24"/>
        <w:u w:val="none"/>
        <w:effect w:val="none"/>
      </w:rPr>
    </w:lvl>
  </w:abstractNum>
  <w:abstractNum w:abstractNumId="8">
    <w:nsid w:val="64671CD4"/>
    <w:multiLevelType w:val="singleLevel"/>
    <w:tmpl w:val="16C83718"/>
    <w:lvl w:ilvl="0">
      <w:start w:val="5"/>
      <w:numFmt w:val="decimal"/>
      <w:lvlText w:val="(%1) "/>
      <w:legacy w:legacy="1" w:legacySpace="0" w:legacyIndent="425"/>
      <w:lvlJc w:val="left"/>
      <w:pPr>
        <w:ind w:left="538" w:hanging="425"/>
      </w:pPr>
      <w:rPr>
        <w:rFonts w:ascii="Times New Roman" w:hAnsi="Times New Roman" w:cs="Times New Roman" w:hint="default"/>
        <w:b w:val="0"/>
        <w:i w:val="0"/>
        <w:strike w:val="0"/>
        <w:dstrike/>
        <w:color w:val="FF0000"/>
        <w:sz w:val="24"/>
        <w:u w:val="none"/>
        <w:effect w:val="none"/>
      </w:rPr>
    </w:lvl>
  </w:abstractNum>
  <w:abstractNum w:abstractNumId="9">
    <w:nsid w:val="6FB54BAA"/>
    <w:multiLevelType w:val="singleLevel"/>
    <w:tmpl w:val="EF1A4640"/>
    <w:lvl w:ilvl="0">
      <w:start w:val="1"/>
      <w:numFmt w:val="taiwaneseCountingThousand"/>
      <w:lvlText w:val="第%1條"/>
      <w:lvlJc w:val="left"/>
      <w:pPr>
        <w:tabs>
          <w:tab w:val="num" w:pos="1244"/>
        </w:tabs>
        <w:ind w:left="1244" w:hanging="960"/>
      </w:pPr>
      <w:rPr>
        <w:rFonts w:ascii="Times New Roman"/>
      </w:rPr>
    </w:lvl>
  </w:abstractNum>
  <w:abstractNum w:abstractNumId="10">
    <w:nsid w:val="736E186D"/>
    <w:multiLevelType w:val="singleLevel"/>
    <w:tmpl w:val="6D40AF40"/>
    <w:lvl w:ilvl="0">
      <w:start w:val="4"/>
      <w:numFmt w:val="decimal"/>
      <w:lvlText w:val="(%1) "/>
      <w:legacy w:legacy="1" w:legacySpace="0" w:legacyIndent="425"/>
      <w:lvlJc w:val="left"/>
      <w:pPr>
        <w:ind w:left="538" w:hanging="425"/>
      </w:pPr>
      <w:rPr>
        <w:rFonts w:ascii="Times New Roman" w:hAnsi="Times New Roman" w:cs="Times New Roman" w:hint="default"/>
        <w:b w:val="0"/>
        <w:i w:val="0"/>
        <w:strike w:val="0"/>
        <w:dstrike w:val="0"/>
        <w:sz w:val="24"/>
        <w:u w:val="none"/>
        <w:effect w:val="none"/>
      </w:rPr>
    </w:lvl>
  </w:abstractNum>
  <w:abstractNum w:abstractNumId="11">
    <w:nsid w:val="75F34C85"/>
    <w:multiLevelType w:val="singleLevel"/>
    <w:tmpl w:val="7DE8B418"/>
    <w:lvl w:ilvl="0">
      <w:start w:val="1"/>
      <w:numFmt w:val="lowerLetter"/>
      <w:lvlText w:val="%1) "/>
      <w:legacy w:legacy="1" w:legacySpace="0" w:legacyIndent="425"/>
      <w:lvlJc w:val="left"/>
      <w:pPr>
        <w:ind w:left="935" w:hanging="425"/>
      </w:pPr>
      <w:rPr>
        <w:rFonts w:ascii="Times New Roman" w:hAnsi="Times New Roman" w:cs="Times New Roman" w:hint="default"/>
        <w:b w:val="0"/>
        <w:i w:val="0"/>
        <w:strike w:val="0"/>
        <w:dstrike w:val="0"/>
        <w:sz w:val="24"/>
        <w:u w:val="none"/>
        <w:effect w:val="none"/>
      </w:rPr>
    </w:lvl>
  </w:abstractNum>
  <w:abstractNum w:abstractNumId="12">
    <w:nsid w:val="7B860E0F"/>
    <w:multiLevelType w:val="hybridMultilevel"/>
    <w:tmpl w:val="9B36D88E"/>
    <w:lvl w:ilvl="0" w:tplc="0DACD1B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9"/>
    <w:lvlOverride w:ilvl="0">
      <w:startOverride w:val="1"/>
    </w:lvlOverride>
  </w:num>
  <w:num w:numId="2">
    <w:abstractNumId w:val="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11"/>
    <w:lvlOverride w:ilvl="0">
      <w:startOverride w:val="1"/>
    </w:lvlOverride>
  </w:num>
  <w:num w:numId="9">
    <w:abstractNumId w:val="7"/>
    <w:lvlOverride w:ilvl="0">
      <w:startOverride w:val="2"/>
    </w:lvlOverride>
  </w:num>
  <w:num w:numId="10">
    <w:abstractNumId w:val="1"/>
    <w:lvlOverride w:ilvl="0">
      <w:startOverride w:val="2"/>
    </w:lvlOverride>
  </w:num>
  <w:num w:numId="11">
    <w:abstractNumId w:val="3"/>
    <w:lvlOverride w:ilvl="0">
      <w:startOverride w:val="3"/>
    </w:lvlOverride>
  </w:num>
  <w:num w:numId="12">
    <w:abstractNumId w:val="10"/>
    <w:lvlOverride w:ilvl="0">
      <w:startOverride w:val="4"/>
    </w:lvlOverride>
  </w:num>
  <w:num w:numId="13">
    <w:abstractNumId w:val="8"/>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82C"/>
    <w:rsid w:val="000C7148"/>
    <w:rsid w:val="00201CEC"/>
    <w:rsid w:val="00271FA6"/>
    <w:rsid w:val="002A3014"/>
    <w:rsid w:val="002C5129"/>
    <w:rsid w:val="00316A38"/>
    <w:rsid w:val="00317A39"/>
    <w:rsid w:val="003A4C3E"/>
    <w:rsid w:val="00405498"/>
    <w:rsid w:val="0042005B"/>
    <w:rsid w:val="0043524D"/>
    <w:rsid w:val="00474927"/>
    <w:rsid w:val="0047606D"/>
    <w:rsid w:val="004A154A"/>
    <w:rsid w:val="004C79CF"/>
    <w:rsid w:val="00574BD0"/>
    <w:rsid w:val="00581728"/>
    <w:rsid w:val="00584731"/>
    <w:rsid w:val="005E1243"/>
    <w:rsid w:val="0061314A"/>
    <w:rsid w:val="006320A7"/>
    <w:rsid w:val="00635FA4"/>
    <w:rsid w:val="00643FEE"/>
    <w:rsid w:val="00676F67"/>
    <w:rsid w:val="007016C6"/>
    <w:rsid w:val="00730B2E"/>
    <w:rsid w:val="007314A3"/>
    <w:rsid w:val="00756D49"/>
    <w:rsid w:val="00771C20"/>
    <w:rsid w:val="008158D5"/>
    <w:rsid w:val="00852A61"/>
    <w:rsid w:val="008B1D4C"/>
    <w:rsid w:val="00903DC5"/>
    <w:rsid w:val="0091060C"/>
    <w:rsid w:val="00911547"/>
    <w:rsid w:val="009120B0"/>
    <w:rsid w:val="009A5C19"/>
    <w:rsid w:val="009B40A5"/>
    <w:rsid w:val="009D579C"/>
    <w:rsid w:val="009E0DA6"/>
    <w:rsid w:val="009E7F94"/>
    <w:rsid w:val="00AB775F"/>
    <w:rsid w:val="00AD6DAE"/>
    <w:rsid w:val="00B90FAF"/>
    <w:rsid w:val="00BA41D4"/>
    <w:rsid w:val="00BA5512"/>
    <w:rsid w:val="00BB119A"/>
    <w:rsid w:val="00BB4327"/>
    <w:rsid w:val="00C418FD"/>
    <w:rsid w:val="00C862E0"/>
    <w:rsid w:val="00CC142D"/>
    <w:rsid w:val="00D602A9"/>
    <w:rsid w:val="00DC01FF"/>
    <w:rsid w:val="00E05C64"/>
    <w:rsid w:val="00E13BC3"/>
    <w:rsid w:val="00E607A1"/>
    <w:rsid w:val="00E7182C"/>
    <w:rsid w:val="00EE0B46"/>
    <w:rsid w:val="00EE3A0B"/>
    <w:rsid w:val="00F0448D"/>
    <w:rsid w:val="00F14C69"/>
    <w:rsid w:val="00FC6874"/>
    <w:rsid w:val="00FD45FC"/>
    <w:rsid w:val="00FD7D62"/>
    <w:rsid w:val="00FF3405"/>
    <w:rsid w:val="00FF3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82C"/>
    <w:pPr>
      <w:widowControl w:val="0"/>
      <w:adjustRightInd w:val="0"/>
      <w:spacing w:line="360" w:lineRule="atLeast"/>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rsid w:val="00E7182C"/>
  </w:style>
  <w:style w:type="character" w:customStyle="1" w:styleId="a4">
    <w:name w:val="註解文字 字元"/>
    <w:basedOn w:val="a0"/>
    <w:link w:val="a3"/>
    <w:semiHidden/>
    <w:rsid w:val="00E7182C"/>
    <w:rPr>
      <w:rFonts w:ascii="Times New Roman" w:eastAsia="新細明體" w:hAnsi="Times New Roman" w:cs="Times New Roman"/>
      <w:kern w:val="0"/>
      <w:szCs w:val="20"/>
    </w:rPr>
  </w:style>
  <w:style w:type="paragraph" w:styleId="a5">
    <w:name w:val="Body Text Indent"/>
    <w:basedOn w:val="a"/>
    <w:link w:val="a6"/>
    <w:semiHidden/>
    <w:unhideWhenUsed/>
    <w:rsid w:val="00E7182C"/>
    <w:pPr>
      <w:ind w:left="1440" w:hanging="540"/>
    </w:pPr>
    <w:rPr>
      <w:rFonts w:ascii="全真楷書" w:eastAsia="全真楷書"/>
    </w:rPr>
  </w:style>
  <w:style w:type="character" w:customStyle="1" w:styleId="a6">
    <w:name w:val="本文縮排 字元"/>
    <w:basedOn w:val="a0"/>
    <w:link w:val="a5"/>
    <w:semiHidden/>
    <w:rsid w:val="00E7182C"/>
    <w:rPr>
      <w:rFonts w:ascii="全真楷書" w:eastAsia="全真楷書" w:hAnsi="Times New Roman" w:cs="Times New Roman"/>
      <w:kern w:val="0"/>
      <w:szCs w:val="20"/>
    </w:rPr>
  </w:style>
  <w:style w:type="paragraph" w:styleId="2">
    <w:name w:val="Body Text Indent 2"/>
    <w:basedOn w:val="a"/>
    <w:link w:val="20"/>
    <w:semiHidden/>
    <w:unhideWhenUsed/>
    <w:rsid w:val="00E7182C"/>
    <w:pPr>
      <w:ind w:left="180" w:hanging="180"/>
    </w:pPr>
  </w:style>
  <w:style w:type="character" w:customStyle="1" w:styleId="20">
    <w:name w:val="本文縮排 2 字元"/>
    <w:basedOn w:val="a0"/>
    <w:link w:val="2"/>
    <w:semiHidden/>
    <w:rsid w:val="00E7182C"/>
    <w:rPr>
      <w:rFonts w:ascii="Times New Roman" w:eastAsia="新細明體" w:hAnsi="Times New Roman" w:cs="Times New Roman"/>
      <w:kern w:val="0"/>
      <w:szCs w:val="20"/>
    </w:rPr>
  </w:style>
  <w:style w:type="paragraph" w:styleId="a7">
    <w:name w:val="Plain Text"/>
    <w:basedOn w:val="a"/>
    <w:link w:val="a8"/>
    <w:semiHidden/>
    <w:unhideWhenUsed/>
    <w:rsid w:val="00E7182C"/>
    <w:pPr>
      <w:adjustRightInd/>
      <w:spacing w:line="240" w:lineRule="auto"/>
    </w:pPr>
    <w:rPr>
      <w:rFonts w:ascii="細明體" w:eastAsia="細明體" w:hAnsi="Courier New"/>
      <w:kern w:val="2"/>
    </w:rPr>
  </w:style>
  <w:style w:type="character" w:customStyle="1" w:styleId="a8">
    <w:name w:val="純文字 字元"/>
    <w:basedOn w:val="a0"/>
    <w:link w:val="a7"/>
    <w:semiHidden/>
    <w:rsid w:val="00E7182C"/>
    <w:rPr>
      <w:rFonts w:ascii="細明體" w:eastAsia="細明體" w:hAnsi="Courier New" w:cs="Times New Roman"/>
      <w:szCs w:val="20"/>
    </w:rPr>
  </w:style>
  <w:style w:type="paragraph" w:styleId="a9">
    <w:name w:val="List Paragraph"/>
    <w:basedOn w:val="a"/>
    <w:uiPriority w:val="34"/>
    <w:qFormat/>
    <w:rsid w:val="00C418FD"/>
    <w:pPr>
      <w:ind w:leftChars="200" w:left="480"/>
    </w:pPr>
  </w:style>
  <w:style w:type="paragraph" w:styleId="aa">
    <w:name w:val="header"/>
    <w:basedOn w:val="a"/>
    <w:link w:val="ab"/>
    <w:uiPriority w:val="99"/>
    <w:unhideWhenUsed/>
    <w:rsid w:val="00271FA6"/>
    <w:pPr>
      <w:tabs>
        <w:tab w:val="center" w:pos="4153"/>
        <w:tab w:val="right" w:pos="8306"/>
      </w:tabs>
      <w:snapToGrid w:val="0"/>
    </w:pPr>
    <w:rPr>
      <w:sz w:val="20"/>
    </w:rPr>
  </w:style>
  <w:style w:type="character" w:customStyle="1" w:styleId="ab">
    <w:name w:val="頁首 字元"/>
    <w:basedOn w:val="a0"/>
    <w:link w:val="aa"/>
    <w:uiPriority w:val="99"/>
    <w:rsid w:val="00271FA6"/>
    <w:rPr>
      <w:rFonts w:ascii="Times New Roman" w:eastAsia="新細明體" w:hAnsi="Times New Roman" w:cs="Times New Roman"/>
      <w:kern w:val="0"/>
      <w:sz w:val="20"/>
      <w:szCs w:val="20"/>
    </w:rPr>
  </w:style>
  <w:style w:type="paragraph" w:styleId="ac">
    <w:name w:val="footer"/>
    <w:basedOn w:val="a"/>
    <w:link w:val="ad"/>
    <w:uiPriority w:val="99"/>
    <w:unhideWhenUsed/>
    <w:rsid w:val="00271FA6"/>
    <w:pPr>
      <w:tabs>
        <w:tab w:val="center" w:pos="4153"/>
        <w:tab w:val="right" w:pos="8306"/>
      </w:tabs>
      <w:snapToGrid w:val="0"/>
    </w:pPr>
    <w:rPr>
      <w:sz w:val="20"/>
    </w:rPr>
  </w:style>
  <w:style w:type="character" w:customStyle="1" w:styleId="ad">
    <w:name w:val="頁尾 字元"/>
    <w:basedOn w:val="a0"/>
    <w:link w:val="ac"/>
    <w:uiPriority w:val="99"/>
    <w:rsid w:val="00271FA6"/>
    <w:rPr>
      <w:rFonts w:ascii="Times New Roman" w:eastAsia="新細明體" w:hAnsi="Times New Roman" w:cs="Times New Roman"/>
      <w:kern w:val="0"/>
      <w:sz w:val="20"/>
      <w:szCs w:val="20"/>
    </w:rPr>
  </w:style>
  <w:style w:type="table" w:styleId="ae">
    <w:name w:val="Table Grid"/>
    <w:basedOn w:val="a1"/>
    <w:uiPriority w:val="59"/>
    <w:rsid w:val="00FF3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82C"/>
    <w:pPr>
      <w:widowControl w:val="0"/>
      <w:adjustRightInd w:val="0"/>
      <w:spacing w:line="360" w:lineRule="atLeast"/>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rsid w:val="00E7182C"/>
  </w:style>
  <w:style w:type="character" w:customStyle="1" w:styleId="a4">
    <w:name w:val="註解文字 字元"/>
    <w:basedOn w:val="a0"/>
    <w:link w:val="a3"/>
    <w:semiHidden/>
    <w:rsid w:val="00E7182C"/>
    <w:rPr>
      <w:rFonts w:ascii="Times New Roman" w:eastAsia="新細明體" w:hAnsi="Times New Roman" w:cs="Times New Roman"/>
      <w:kern w:val="0"/>
      <w:szCs w:val="20"/>
    </w:rPr>
  </w:style>
  <w:style w:type="paragraph" w:styleId="a5">
    <w:name w:val="Body Text Indent"/>
    <w:basedOn w:val="a"/>
    <w:link w:val="a6"/>
    <w:semiHidden/>
    <w:unhideWhenUsed/>
    <w:rsid w:val="00E7182C"/>
    <w:pPr>
      <w:ind w:left="1440" w:hanging="540"/>
    </w:pPr>
    <w:rPr>
      <w:rFonts w:ascii="全真楷書" w:eastAsia="全真楷書"/>
    </w:rPr>
  </w:style>
  <w:style w:type="character" w:customStyle="1" w:styleId="a6">
    <w:name w:val="本文縮排 字元"/>
    <w:basedOn w:val="a0"/>
    <w:link w:val="a5"/>
    <w:semiHidden/>
    <w:rsid w:val="00E7182C"/>
    <w:rPr>
      <w:rFonts w:ascii="全真楷書" w:eastAsia="全真楷書" w:hAnsi="Times New Roman" w:cs="Times New Roman"/>
      <w:kern w:val="0"/>
      <w:szCs w:val="20"/>
    </w:rPr>
  </w:style>
  <w:style w:type="paragraph" w:styleId="2">
    <w:name w:val="Body Text Indent 2"/>
    <w:basedOn w:val="a"/>
    <w:link w:val="20"/>
    <w:semiHidden/>
    <w:unhideWhenUsed/>
    <w:rsid w:val="00E7182C"/>
    <w:pPr>
      <w:ind w:left="180" w:hanging="180"/>
    </w:pPr>
  </w:style>
  <w:style w:type="character" w:customStyle="1" w:styleId="20">
    <w:name w:val="本文縮排 2 字元"/>
    <w:basedOn w:val="a0"/>
    <w:link w:val="2"/>
    <w:semiHidden/>
    <w:rsid w:val="00E7182C"/>
    <w:rPr>
      <w:rFonts w:ascii="Times New Roman" w:eastAsia="新細明體" w:hAnsi="Times New Roman" w:cs="Times New Roman"/>
      <w:kern w:val="0"/>
      <w:szCs w:val="20"/>
    </w:rPr>
  </w:style>
  <w:style w:type="paragraph" w:styleId="a7">
    <w:name w:val="Plain Text"/>
    <w:basedOn w:val="a"/>
    <w:link w:val="a8"/>
    <w:semiHidden/>
    <w:unhideWhenUsed/>
    <w:rsid w:val="00E7182C"/>
    <w:pPr>
      <w:adjustRightInd/>
      <w:spacing w:line="240" w:lineRule="auto"/>
    </w:pPr>
    <w:rPr>
      <w:rFonts w:ascii="細明體" w:eastAsia="細明體" w:hAnsi="Courier New"/>
      <w:kern w:val="2"/>
    </w:rPr>
  </w:style>
  <w:style w:type="character" w:customStyle="1" w:styleId="a8">
    <w:name w:val="純文字 字元"/>
    <w:basedOn w:val="a0"/>
    <w:link w:val="a7"/>
    <w:semiHidden/>
    <w:rsid w:val="00E7182C"/>
    <w:rPr>
      <w:rFonts w:ascii="細明體" w:eastAsia="細明體" w:hAnsi="Courier New" w:cs="Times New Roman"/>
      <w:szCs w:val="20"/>
    </w:rPr>
  </w:style>
  <w:style w:type="paragraph" w:styleId="a9">
    <w:name w:val="List Paragraph"/>
    <w:basedOn w:val="a"/>
    <w:uiPriority w:val="34"/>
    <w:qFormat/>
    <w:rsid w:val="00C418FD"/>
    <w:pPr>
      <w:ind w:leftChars="200" w:left="480"/>
    </w:pPr>
  </w:style>
  <w:style w:type="paragraph" w:styleId="aa">
    <w:name w:val="header"/>
    <w:basedOn w:val="a"/>
    <w:link w:val="ab"/>
    <w:uiPriority w:val="99"/>
    <w:unhideWhenUsed/>
    <w:rsid w:val="00271FA6"/>
    <w:pPr>
      <w:tabs>
        <w:tab w:val="center" w:pos="4153"/>
        <w:tab w:val="right" w:pos="8306"/>
      </w:tabs>
      <w:snapToGrid w:val="0"/>
    </w:pPr>
    <w:rPr>
      <w:sz w:val="20"/>
    </w:rPr>
  </w:style>
  <w:style w:type="character" w:customStyle="1" w:styleId="ab">
    <w:name w:val="頁首 字元"/>
    <w:basedOn w:val="a0"/>
    <w:link w:val="aa"/>
    <w:uiPriority w:val="99"/>
    <w:rsid w:val="00271FA6"/>
    <w:rPr>
      <w:rFonts w:ascii="Times New Roman" w:eastAsia="新細明體" w:hAnsi="Times New Roman" w:cs="Times New Roman"/>
      <w:kern w:val="0"/>
      <w:sz w:val="20"/>
      <w:szCs w:val="20"/>
    </w:rPr>
  </w:style>
  <w:style w:type="paragraph" w:styleId="ac">
    <w:name w:val="footer"/>
    <w:basedOn w:val="a"/>
    <w:link w:val="ad"/>
    <w:uiPriority w:val="99"/>
    <w:unhideWhenUsed/>
    <w:rsid w:val="00271FA6"/>
    <w:pPr>
      <w:tabs>
        <w:tab w:val="center" w:pos="4153"/>
        <w:tab w:val="right" w:pos="8306"/>
      </w:tabs>
      <w:snapToGrid w:val="0"/>
    </w:pPr>
    <w:rPr>
      <w:sz w:val="20"/>
    </w:rPr>
  </w:style>
  <w:style w:type="character" w:customStyle="1" w:styleId="ad">
    <w:name w:val="頁尾 字元"/>
    <w:basedOn w:val="a0"/>
    <w:link w:val="ac"/>
    <w:uiPriority w:val="99"/>
    <w:rsid w:val="00271FA6"/>
    <w:rPr>
      <w:rFonts w:ascii="Times New Roman" w:eastAsia="新細明體" w:hAnsi="Times New Roman" w:cs="Times New Roman"/>
      <w:kern w:val="0"/>
      <w:sz w:val="20"/>
      <w:szCs w:val="20"/>
    </w:rPr>
  </w:style>
  <w:style w:type="table" w:styleId="ae">
    <w:name w:val="Table Grid"/>
    <w:basedOn w:val="a1"/>
    <w:uiPriority w:val="59"/>
    <w:rsid w:val="00FF3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3273">
      <w:bodyDiv w:val="1"/>
      <w:marLeft w:val="0"/>
      <w:marRight w:val="0"/>
      <w:marTop w:val="0"/>
      <w:marBottom w:val="0"/>
      <w:divBdr>
        <w:top w:val="none" w:sz="0" w:space="0" w:color="auto"/>
        <w:left w:val="none" w:sz="0" w:space="0" w:color="auto"/>
        <w:bottom w:val="none" w:sz="0" w:space="0" w:color="auto"/>
        <w:right w:val="none" w:sz="0" w:space="0" w:color="auto"/>
      </w:divBdr>
    </w:div>
    <w:div w:id="174668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A64CA-9884-4A9A-86AB-8EE46864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TCU_PC4558</dc:creator>
  <cp:lastModifiedBy>TCU_PC4558</cp:lastModifiedBy>
  <cp:revision>42</cp:revision>
  <dcterms:created xsi:type="dcterms:W3CDTF">2018-04-24T01:41:00Z</dcterms:created>
  <dcterms:modified xsi:type="dcterms:W3CDTF">2018-11-30T06:24:00Z</dcterms:modified>
</cp:coreProperties>
</file>